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99" w:rsidRDefault="00F57599" w:rsidP="00F57599">
      <w:pPr>
        <w:pBdr>
          <w:bottom w:val="single" w:sz="12" w:space="1" w:color="auto"/>
        </w:pBdr>
        <w:spacing w:after="0" w:line="240" w:lineRule="auto"/>
        <w:jc w:val="center"/>
        <w:rPr>
          <w:b/>
        </w:rPr>
      </w:pPr>
      <w:r w:rsidRPr="00AA6240">
        <w:rPr>
          <w:b/>
        </w:rPr>
        <w:t>Муниципальное казённое образовательное учреждение дополнительного образования «Дом творчества»</w:t>
      </w:r>
    </w:p>
    <w:p w:rsidR="00F57599" w:rsidRDefault="00F57599" w:rsidP="00F57599">
      <w:pPr>
        <w:spacing w:after="0" w:line="240" w:lineRule="auto"/>
        <w:jc w:val="center"/>
        <w:rPr>
          <w:b/>
        </w:rPr>
      </w:pPr>
    </w:p>
    <w:p w:rsidR="00F57599" w:rsidRPr="00AA6240" w:rsidRDefault="00F57599" w:rsidP="00F57599">
      <w:pPr>
        <w:spacing w:after="0" w:line="240" w:lineRule="auto"/>
        <w:rPr>
          <w:b/>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tbl>
      <w:tblPr>
        <w:tblW w:w="9877" w:type="dxa"/>
        <w:tblInd w:w="-34" w:type="dxa"/>
        <w:tblBorders>
          <w:top w:val="nil"/>
          <w:left w:val="nil"/>
          <w:bottom w:val="nil"/>
          <w:right w:val="nil"/>
        </w:tblBorders>
        <w:tblLayout w:type="fixed"/>
        <w:tblLook w:val="0000"/>
      </w:tblPr>
      <w:tblGrid>
        <w:gridCol w:w="5070"/>
        <w:gridCol w:w="4807"/>
      </w:tblGrid>
      <w:tr w:rsidR="00F57599" w:rsidRPr="00672D55" w:rsidTr="00F57599">
        <w:trPr>
          <w:trHeight w:val="1236"/>
        </w:trPr>
        <w:tc>
          <w:tcPr>
            <w:tcW w:w="5070" w:type="dxa"/>
          </w:tcPr>
          <w:p w:rsidR="00F57599" w:rsidRPr="00672D55" w:rsidRDefault="00F57599" w:rsidP="00F57599">
            <w:pPr>
              <w:spacing w:after="0" w:line="240" w:lineRule="auto"/>
            </w:pPr>
            <w:r w:rsidRPr="00672D55">
              <w:t xml:space="preserve">РЕКОМЕНДОВАНО </w:t>
            </w:r>
          </w:p>
          <w:p w:rsidR="00F57599" w:rsidRPr="00672D55" w:rsidRDefault="00F57599" w:rsidP="00F57599">
            <w:pPr>
              <w:spacing w:after="0" w:line="240" w:lineRule="auto"/>
            </w:pPr>
            <w:r w:rsidRPr="00672D55">
              <w:t xml:space="preserve">Методическим советом: </w:t>
            </w:r>
          </w:p>
          <w:p w:rsidR="00F57599" w:rsidRPr="00672D55" w:rsidRDefault="00F57599" w:rsidP="00F57599">
            <w:pPr>
              <w:spacing w:after="0" w:line="240" w:lineRule="auto"/>
            </w:pPr>
            <w:r w:rsidRPr="00672D55">
              <w:t xml:space="preserve">«___» _____________ 2015 г. </w:t>
            </w:r>
          </w:p>
          <w:p w:rsidR="00F57599" w:rsidRPr="00672D55" w:rsidRDefault="00F57599" w:rsidP="00F57599">
            <w:pPr>
              <w:spacing w:after="0" w:line="240" w:lineRule="auto"/>
            </w:pPr>
            <w:r w:rsidRPr="00672D55">
              <w:t xml:space="preserve">Протокол № ______________ </w:t>
            </w:r>
          </w:p>
          <w:p w:rsidR="00F57599" w:rsidRPr="00672D55" w:rsidRDefault="00F57599" w:rsidP="00F57599">
            <w:pPr>
              <w:spacing w:after="0" w:line="240" w:lineRule="auto"/>
            </w:pPr>
            <w:r w:rsidRPr="00672D55">
              <w:t xml:space="preserve">Председатель МС __________ </w:t>
            </w:r>
          </w:p>
          <w:p w:rsidR="00F57599" w:rsidRPr="00672D55" w:rsidRDefault="00F57599" w:rsidP="00F57599">
            <w:pPr>
              <w:spacing w:after="0" w:line="240" w:lineRule="auto"/>
            </w:pPr>
            <w:r w:rsidRPr="00672D55">
              <w:t xml:space="preserve">Е.В. Михайлова </w:t>
            </w:r>
          </w:p>
        </w:tc>
        <w:tc>
          <w:tcPr>
            <w:tcW w:w="4807" w:type="dxa"/>
          </w:tcPr>
          <w:p w:rsidR="00F57599" w:rsidRPr="00672D55" w:rsidRDefault="00F57599" w:rsidP="00F57599">
            <w:pPr>
              <w:spacing w:after="0" w:line="240" w:lineRule="auto"/>
            </w:pPr>
            <w:r w:rsidRPr="00672D55">
              <w:t xml:space="preserve">УТВЕРЖДАЮ </w:t>
            </w:r>
          </w:p>
          <w:p w:rsidR="00F57599" w:rsidRPr="00672D55" w:rsidRDefault="00F57599" w:rsidP="00F57599">
            <w:pPr>
              <w:spacing w:after="0" w:line="240" w:lineRule="auto"/>
            </w:pPr>
            <w:r w:rsidRPr="00672D55">
              <w:t>Директор</w:t>
            </w:r>
            <w:r>
              <w:t xml:space="preserve"> МК</w:t>
            </w:r>
            <w:r w:rsidRPr="00672D55">
              <w:t xml:space="preserve">У ДО «Дом творчества» </w:t>
            </w:r>
          </w:p>
          <w:p w:rsidR="00F57599" w:rsidRPr="00672D55" w:rsidRDefault="00F57599" w:rsidP="00F57599">
            <w:pPr>
              <w:spacing w:after="0" w:line="240" w:lineRule="auto"/>
            </w:pPr>
            <w:r w:rsidRPr="00672D55">
              <w:t xml:space="preserve">Приказ № ______________ </w:t>
            </w:r>
          </w:p>
          <w:p w:rsidR="00F57599" w:rsidRPr="00672D55" w:rsidRDefault="00F57599" w:rsidP="00F57599">
            <w:pPr>
              <w:spacing w:after="0" w:line="240" w:lineRule="auto"/>
            </w:pPr>
            <w:r w:rsidRPr="00672D55">
              <w:t xml:space="preserve">от «__» __________2015 г. </w:t>
            </w:r>
          </w:p>
          <w:p w:rsidR="00F57599" w:rsidRPr="00672D55" w:rsidRDefault="00F57599" w:rsidP="00F57599">
            <w:pPr>
              <w:spacing w:after="0" w:line="240" w:lineRule="auto"/>
            </w:pPr>
            <w:r w:rsidRPr="00672D55">
              <w:t xml:space="preserve">_______________________ </w:t>
            </w:r>
          </w:p>
          <w:p w:rsidR="00F57599" w:rsidRPr="00672D55" w:rsidRDefault="00F57599" w:rsidP="00F57599">
            <w:pPr>
              <w:spacing w:after="0" w:line="240" w:lineRule="auto"/>
            </w:pPr>
            <w:r w:rsidRPr="00672D55">
              <w:t xml:space="preserve">С.Х. Зашеловская </w:t>
            </w:r>
          </w:p>
        </w:tc>
      </w:tr>
    </w:tbl>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rPr>
          <w:sz w:val="32"/>
          <w:szCs w:val="32"/>
        </w:rPr>
      </w:pPr>
    </w:p>
    <w:p w:rsidR="00F57599" w:rsidRDefault="00F57599" w:rsidP="00F57599">
      <w:pPr>
        <w:spacing w:after="0" w:line="240" w:lineRule="auto"/>
        <w:jc w:val="center"/>
        <w:rPr>
          <w:sz w:val="32"/>
          <w:szCs w:val="32"/>
        </w:rPr>
      </w:pPr>
      <w:r w:rsidRPr="00AA6240">
        <w:rPr>
          <w:sz w:val="32"/>
          <w:szCs w:val="32"/>
        </w:rPr>
        <w:t>ДОПОЛНИТЕЛЬНАЯ ОБЩЕ</w:t>
      </w:r>
      <w:r w:rsidR="00D709A0">
        <w:rPr>
          <w:sz w:val="32"/>
          <w:szCs w:val="32"/>
        </w:rPr>
        <w:t>ОБРАЗОВАТЕЛЬНАЯ</w:t>
      </w:r>
    </w:p>
    <w:p w:rsidR="00F57599" w:rsidRDefault="00F57599" w:rsidP="00F57599">
      <w:pPr>
        <w:spacing w:after="0" w:line="240" w:lineRule="auto"/>
        <w:jc w:val="center"/>
        <w:rPr>
          <w:sz w:val="32"/>
          <w:szCs w:val="32"/>
        </w:rPr>
      </w:pPr>
      <w:r>
        <w:rPr>
          <w:sz w:val="32"/>
          <w:szCs w:val="32"/>
        </w:rPr>
        <w:t xml:space="preserve">РАБОЧАЯ </w:t>
      </w:r>
      <w:r w:rsidRPr="00AA6240">
        <w:rPr>
          <w:sz w:val="32"/>
          <w:szCs w:val="32"/>
        </w:rPr>
        <w:t>ПРОГРАММА</w:t>
      </w:r>
    </w:p>
    <w:p w:rsidR="00F57599" w:rsidRDefault="00F57599" w:rsidP="00F57599">
      <w:pPr>
        <w:spacing w:after="0" w:line="240" w:lineRule="auto"/>
        <w:jc w:val="center"/>
        <w:rPr>
          <w:sz w:val="32"/>
          <w:szCs w:val="32"/>
        </w:rPr>
      </w:pPr>
    </w:p>
    <w:p w:rsidR="00F57599" w:rsidRDefault="00F57599" w:rsidP="00F57599">
      <w:pPr>
        <w:spacing w:after="0" w:line="240" w:lineRule="auto"/>
        <w:jc w:val="center"/>
        <w:rPr>
          <w:b/>
          <w:bCs/>
          <w:i/>
          <w:sz w:val="48"/>
          <w:szCs w:val="48"/>
          <w:u w:val="single"/>
        </w:rPr>
      </w:pPr>
      <w:r w:rsidRPr="00F57599">
        <w:rPr>
          <w:b/>
          <w:i/>
          <w:sz w:val="48"/>
          <w:szCs w:val="48"/>
          <w:u w:val="single"/>
        </w:rPr>
        <w:t>«НАСТОЛЬНЫЙ ТЕННИС</w:t>
      </w:r>
      <w:r w:rsidRPr="007614DB">
        <w:rPr>
          <w:b/>
          <w:i/>
          <w:sz w:val="48"/>
          <w:szCs w:val="48"/>
          <w:u w:val="single"/>
        </w:rPr>
        <w:t>»</w:t>
      </w:r>
    </w:p>
    <w:p w:rsidR="00F57599" w:rsidRDefault="00F57599" w:rsidP="00F57599">
      <w:pPr>
        <w:spacing w:after="0" w:line="240" w:lineRule="auto"/>
        <w:rPr>
          <w:b/>
          <w:bCs/>
          <w:i/>
          <w:sz w:val="48"/>
          <w:szCs w:val="48"/>
          <w:u w:val="single"/>
        </w:rPr>
      </w:pPr>
    </w:p>
    <w:p w:rsidR="00F57599" w:rsidRDefault="00F57599" w:rsidP="00F57599">
      <w:pPr>
        <w:spacing w:after="0" w:line="240" w:lineRule="auto"/>
      </w:pPr>
      <w:r w:rsidRPr="00AA6240">
        <w:rPr>
          <w:b/>
        </w:rPr>
        <w:t>Направленность:</w:t>
      </w:r>
      <w:r w:rsidRPr="00672D55">
        <w:t xml:space="preserve"> </w:t>
      </w:r>
      <w:r>
        <w:t>физкультурно-спортивная</w:t>
      </w:r>
    </w:p>
    <w:p w:rsidR="00F57599" w:rsidRDefault="00F57599" w:rsidP="00F57599">
      <w:pPr>
        <w:spacing w:after="0" w:line="240" w:lineRule="auto"/>
      </w:pPr>
      <w:r w:rsidRPr="00672D55">
        <w:rPr>
          <w:b/>
        </w:rPr>
        <w:t>Нормативный срок освоения:</w:t>
      </w:r>
      <w:r w:rsidRPr="00672D55">
        <w:t xml:space="preserve"> </w:t>
      </w:r>
      <w:r>
        <w:t>1 год</w:t>
      </w:r>
      <w:r w:rsidRPr="00672D55">
        <w:t xml:space="preserve"> </w:t>
      </w:r>
    </w:p>
    <w:p w:rsidR="00F57599" w:rsidRPr="002F6442" w:rsidRDefault="00F57599" w:rsidP="00F57599">
      <w:pPr>
        <w:spacing w:after="0" w:line="240" w:lineRule="auto"/>
      </w:pPr>
      <w:r w:rsidRPr="00672D55">
        <w:rPr>
          <w:b/>
        </w:rPr>
        <w:t>Возраст уча</w:t>
      </w:r>
      <w:r w:rsidRPr="00AA6240">
        <w:rPr>
          <w:b/>
        </w:rPr>
        <w:t>щихся:</w:t>
      </w:r>
      <w:r w:rsidRPr="00672D55">
        <w:t xml:space="preserve"> </w:t>
      </w:r>
      <w:r>
        <w:t xml:space="preserve"> 5-7 </w:t>
      </w:r>
      <w:r w:rsidRPr="002F6442">
        <w:t xml:space="preserve">лет </w:t>
      </w:r>
    </w:p>
    <w:p w:rsidR="00F57599" w:rsidRPr="00AA6240" w:rsidRDefault="00F57599" w:rsidP="00F57599">
      <w:pPr>
        <w:spacing w:after="0" w:line="240" w:lineRule="auto"/>
      </w:pPr>
      <w:r w:rsidRPr="00AA6240">
        <w:rPr>
          <w:b/>
        </w:rPr>
        <w:t>Автор-составитель:</w:t>
      </w:r>
      <w:r w:rsidRPr="007614DB">
        <w:t xml:space="preserve"> </w:t>
      </w:r>
      <w:r>
        <w:t>Вейко Владимир Николаевич</w:t>
      </w:r>
      <w:r w:rsidRPr="00AA6240">
        <w:t xml:space="preserve">, </w:t>
      </w:r>
    </w:p>
    <w:p w:rsidR="00F57599" w:rsidRDefault="00F57599" w:rsidP="00F57599">
      <w:pPr>
        <w:spacing w:after="0" w:line="240" w:lineRule="auto"/>
      </w:pPr>
      <w:r>
        <w:t xml:space="preserve">                                 </w:t>
      </w:r>
      <w:r w:rsidRPr="00AA6240">
        <w:t>педагог дополнительного образования</w:t>
      </w:r>
    </w:p>
    <w:p w:rsidR="00F57599" w:rsidRPr="00AA6240" w:rsidRDefault="00F57599" w:rsidP="00F57599">
      <w:pPr>
        <w:spacing w:after="0" w:line="240" w:lineRule="auto"/>
        <w:rPr>
          <w:i/>
          <w:sz w:val="32"/>
          <w:szCs w:val="32"/>
          <w:u w:val="single"/>
        </w:rPr>
      </w:pPr>
      <w:r>
        <w:t xml:space="preserve">                                 первой</w:t>
      </w:r>
      <w:r w:rsidRPr="00F57599">
        <w:t xml:space="preserve"> </w:t>
      </w:r>
      <w:r>
        <w:t xml:space="preserve">кв. кат. МКУ ДО «Дом творчества» </w:t>
      </w:r>
    </w:p>
    <w:p w:rsidR="00F57599" w:rsidRPr="00AA6240" w:rsidRDefault="00F57599" w:rsidP="00F57599">
      <w:pPr>
        <w:spacing w:after="0" w:line="240" w:lineRule="auto"/>
      </w:pPr>
      <w:r w:rsidRPr="00AA6240">
        <w:t xml:space="preserve"> </w:t>
      </w:r>
    </w:p>
    <w:p w:rsidR="00F57599" w:rsidRPr="00AA6240" w:rsidRDefault="00F57599" w:rsidP="00F57599">
      <w:pPr>
        <w:spacing w:after="0" w:line="240" w:lineRule="auto"/>
      </w:pPr>
    </w:p>
    <w:p w:rsidR="00F57599" w:rsidRPr="00AA6240" w:rsidRDefault="00F57599" w:rsidP="00F57599">
      <w:pPr>
        <w:spacing w:after="0" w:line="240" w:lineRule="auto"/>
        <w:rPr>
          <w:sz w:val="23"/>
          <w:szCs w:val="23"/>
        </w:rPr>
      </w:pPr>
    </w:p>
    <w:p w:rsidR="00F57599" w:rsidRPr="00177CFF" w:rsidRDefault="00F57599" w:rsidP="00F57599">
      <w:pPr>
        <w:spacing w:after="0" w:line="240" w:lineRule="auto"/>
      </w:pPr>
    </w:p>
    <w:p w:rsidR="00F57599" w:rsidRDefault="00F57599" w:rsidP="00F57599">
      <w:pPr>
        <w:spacing w:after="0" w:line="240" w:lineRule="auto"/>
        <w:rPr>
          <w:sz w:val="23"/>
          <w:szCs w:val="23"/>
        </w:rPr>
      </w:pPr>
    </w:p>
    <w:p w:rsidR="00F57599" w:rsidRDefault="00F57599" w:rsidP="00F57599">
      <w:pPr>
        <w:spacing w:after="0" w:line="240" w:lineRule="auto"/>
      </w:pPr>
    </w:p>
    <w:p w:rsidR="00F57599" w:rsidRDefault="00F57599" w:rsidP="00F57599">
      <w:pPr>
        <w:spacing w:after="0" w:line="240" w:lineRule="auto"/>
      </w:pPr>
    </w:p>
    <w:p w:rsidR="00F57599" w:rsidRDefault="00F57599" w:rsidP="00F57599">
      <w:pPr>
        <w:spacing w:after="0" w:line="240" w:lineRule="auto"/>
      </w:pPr>
    </w:p>
    <w:p w:rsidR="00F57599" w:rsidRDefault="00F57599" w:rsidP="00A032B1">
      <w:pPr>
        <w:spacing w:after="0" w:line="240" w:lineRule="auto"/>
      </w:pPr>
    </w:p>
    <w:p w:rsidR="00F57599" w:rsidRPr="00962531" w:rsidRDefault="00F57599" w:rsidP="00F57599">
      <w:pPr>
        <w:spacing w:after="0" w:line="240" w:lineRule="auto"/>
        <w:jc w:val="center"/>
      </w:pPr>
      <w:r w:rsidRPr="00962531">
        <w:t>г. Бодайбо</w:t>
      </w:r>
    </w:p>
    <w:p w:rsidR="00D23B40" w:rsidRPr="00D23B40" w:rsidRDefault="00F57599" w:rsidP="00F57599">
      <w:pPr>
        <w:spacing w:after="0" w:line="240" w:lineRule="auto"/>
        <w:jc w:val="center"/>
      </w:pPr>
      <w:r w:rsidRPr="00962531">
        <w:t>2015 г.</w:t>
      </w:r>
    </w:p>
    <w:p w:rsidR="00D23B40" w:rsidRPr="00D23B40" w:rsidRDefault="00D23B40" w:rsidP="00D23B40">
      <w:pPr>
        <w:spacing w:line="240" w:lineRule="auto"/>
        <w:rPr>
          <w:rFonts w:cs="Times New Roman"/>
          <w:szCs w:val="28"/>
        </w:rPr>
      </w:pPr>
      <w:r w:rsidRPr="00D23B40">
        <w:rPr>
          <w:rFonts w:cs="Times New Roman"/>
          <w:b/>
          <w:bCs/>
          <w:szCs w:val="28"/>
        </w:rPr>
        <w:lastRenderedPageBreak/>
        <w:t xml:space="preserve">I. Пояснительная записка. </w:t>
      </w:r>
    </w:p>
    <w:p w:rsidR="00D23B40" w:rsidRPr="00D23B40" w:rsidRDefault="00D23B40" w:rsidP="00D23B40">
      <w:pPr>
        <w:spacing w:line="240" w:lineRule="auto"/>
        <w:rPr>
          <w:rFonts w:cs="Times New Roman"/>
          <w:szCs w:val="28"/>
        </w:rPr>
      </w:pPr>
      <w:r w:rsidRPr="00D23B40">
        <w:rPr>
          <w:rFonts w:cs="Times New Roman"/>
          <w:szCs w:val="28"/>
        </w:rPr>
        <w:t xml:space="preserve">В общей системе всестороннего развития человека физическое воспитание ребенка занимает важное место. Именно в дошкольном возрасте закладываются основы здоровья, физического развития, формируются двигательные навыки, создается фундамент для развития физических качеств. Дети дошкольного возраста с удовольствием занимаются физической культурой, и большой интерес вызывают у них спортивные игры. </w:t>
      </w:r>
    </w:p>
    <w:p w:rsidR="00D23B40" w:rsidRPr="00D23B40" w:rsidRDefault="00D23B40" w:rsidP="00D23B40">
      <w:pPr>
        <w:spacing w:line="240" w:lineRule="auto"/>
        <w:rPr>
          <w:rFonts w:cs="Times New Roman"/>
          <w:szCs w:val="28"/>
        </w:rPr>
      </w:pPr>
      <w:r w:rsidRPr="00D23B40">
        <w:rPr>
          <w:rFonts w:cs="Times New Roman"/>
          <w:szCs w:val="28"/>
        </w:rPr>
        <w:t xml:space="preserve">Данная программа направленна на укрепление здоровья детей дошкольного возраста и развитие физических качеств (ловкость, быстрота движений, быстрота реакции, выносливости, координации движений). </w:t>
      </w:r>
    </w:p>
    <w:p w:rsidR="00D23B40" w:rsidRPr="00D23B40" w:rsidRDefault="00D23B40" w:rsidP="00D23B40">
      <w:pPr>
        <w:spacing w:line="240" w:lineRule="auto"/>
        <w:rPr>
          <w:rFonts w:cs="Times New Roman"/>
          <w:szCs w:val="28"/>
        </w:rPr>
      </w:pPr>
      <w:r w:rsidRPr="00D23B40">
        <w:rPr>
          <w:rFonts w:cs="Times New Roman"/>
          <w:szCs w:val="28"/>
        </w:rPr>
        <w:t>В данной программе представлены игры и игровые упражнения с мячом и ракеткой и (без ракетки). Игры с мячом – воспитывают чувство мяча, координируют движения, служат первой ступенькой к дальнейшему изучению более сложных игр: это игры с прокатыванием теннисного мяча (на полу), передачей, подбрасыванием и ловлей мяча. Игры с ракеткой и мячом, дети действуют уже с двумя предметами. Игры с ракеткой, мячом у стола (через сетку)</w:t>
      </w:r>
      <w:r w:rsidR="00301C42">
        <w:rPr>
          <w:rFonts w:cs="Times New Roman"/>
          <w:szCs w:val="28"/>
        </w:rPr>
        <w:t xml:space="preserve"> </w:t>
      </w:r>
      <w:r w:rsidRPr="00D23B40">
        <w:rPr>
          <w:rFonts w:cs="Times New Roman"/>
          <w:szCs w:val="28"/>
        </w:rPr>
        <w:t xml:space="preserve">- дети учатся переправлять мяч через сетку. </w:t>
      </w:r>
      <w:r w:rsidR="00D709A0" w:rsidRPr="00D23B40">
        <w:rPr>
          <w:rFonts w:cs="Times New Roman"/>
          <w:szCs w:val="28"/>
        </w:rPr>
        <w:t xml:space="preserve">Звонкие удары о стол беспокойного целлулоидного мяча не оставляют детей равнодушными – вызывают восторг и радость, увлеченность игрой, приобщают к прекрасному миру движений. </w:t>
      </w:r>
    </w:p>
    <w:p w:rsidR="00D23B40" w:rsidRPr="00D23B40" w:rsidRDefault="00D23B40" w:rsidP="00D23B40">
      <w:pPr>
        <w:spacing w:line="240" w:lineRule="auto"/>
        <w:rPr>
          <w:rFonts w:cs="Times New Roman"/>
          <w:szCs w:val="28"/>
        </w:rPr>
      </w:pPr>
      <w:r w:rsidRPr="00D23B40">
        <w:rPr>
          <w:rFonts w:cs="Times New Roman"/>
          <w:szCs w:val="28"/>
        </w:rPr>
        <w:t>Основой для разрабо</w:t>
      </w:r>
      <w:r w:rsidR="00D709A0">
        <w:rPr>
          <w:rFonts w:cs="Times New Roman"/>
          <w:szCs w:val="28"/>
        </w:rPr>
        <w:t xml:space="preserve">тки программы по физкультурно-спортивному направлению </w:t>
      </w:r>
      <w:r w:rsidRPr="00D23B40">
        <w:rPr>
          <w:rFonts w:cs="Times New Roman"/>
          <w:szCs w:val="28"/>
        </w:rPr>
        <w:t xml:space="preserve">стали: </w:t>
      </w:r>
    </w:p>
    <w:p w:rsidR="00D23B40" w:rsidRPr="00D23B40" w:rsidRDefault="00F57599" w:rsidP="00D23B40">
      <w:pPr>
        <w:spacing w:line="240" w:lineRule="auto"/>
        <w:rPr>
          <w:rFonts w:cs="Times New Roman"/>
          <w:szCs w:val="28"/>
        </w:rPr>
      </w:pPr>
      <w:r>
        <w:rPr>
          <w:rFonts w:cs="Times New Roman"/>
          <w:szCs w:val="28"/>
        </w:rPr>
        <w:t xml:space="preserve">-   </w:t>
      </w:r>
      <w:r w:rsidR="00D23B40" w:rsidRPr="00D23B40">
        <w:rPr>
          <w:rFonts w:cs="Times New Roman"/>
          <w:szCs w:val="28"/>
        </w:rPr>
        <w:t>Невская ракетка Морозова А.А</w:t>
      </w:r>
      <w:r w:rsidR="00301C42">
        <w:rPr>
          <w:rFonts w:cs="Times New Roman"/>
          <w:szCs w:val="28"/>
        </w:rPr>
        <w:t>.</w:t>
      </w:r>
      <w:r w:rsidR="00D23B40" w:rsidRPr="00D23B40">
        <w:rPr>
          <w:rFonts w:cs="Times New Roman"/>
          <w:szCs w:val="28"/>
        </w:rPr>
        <w:t xml:space="preserve"> Спб.: Детство - пресс, 2007 </w:t>
      </w:r>
    </w:p>
    <w:p w:rsidR="00D23B40" w:rsidRPr="00D23B40" w:rsidRDefault="00F57599" w:rsidP="00D23B40">
      <w:pPr>
        <w:spacing w:line="240" w:lineRule="auto"/>
        <w:rPr>
          <w:rFonts w:cs="Times New Roman"/>
          <w:szCs w:val="28"/>
        </w:rPr>
      </w:pPr>
      <w:r>
        <w:rPr>
          <w:rFonts w:cs="Times New Roman"/>
          <w:szCs w:val="28"/>
        </w:rPr>
        <w:t xml:space="preserve">- </w:t>
      </w:r>
      <w:r w:rsidR="00D23B40" w:rsidRPr="00D23B40">
        <w:rPr>
          <w:rFonts w:cs="Times New Roman"/>
          <w:szCs w:val="28"/>
        </w:rPr>
        <w:t>Федеральный государственный образовательный стандарт дошкольного образования к структуре основной общеобразовательной программы дошкольного обра</w:t>
      </w:r>
      <w:r>
        <w:rPr>
          <w:rFonts w:cs="Times New Roman"/>
          <w:szCs w:val="28"/>
        </w:rPr>
        <w:t>зования от 17 октября 2013 г. N</w:t>
      </w:r>
      <w:r w:rsidR="00D23B40" w:rsidRPr="00D23B40">
        <w:rPr>
          <w:rFonts w:cs="Times New Roman"/>
          <w:szCs w:val="28"/>
        </w:rPr>
        <w:t xml:space="preserve">1155, </w:t>
      </w:r>
    </w:p>
    <w:p w:rsidR="00D23B40" w:rsidRPr="00D23B40" w:rsidRDefault="00D23B40" w:rsidP="00D23B40">
      <w:pPr>
        <w:spacing w:line="240" w:lineRule="auto"/>
        <w:rPr>
          <w:rFonts w:cs="Times New Roman"/>
          <w:szCs w:val="28"/>
        </w:rPr>
      </w:pPr>
      <w:r w:rsidRPr="00D23B40">
        <w:rPr>
          <w:rFonts w:cs="Times New Roman"/>
          <w:b/>
          <w:bCs/>
          <w:szCs w:val="28"/>
        </w:rPr>
        <w:t xml:space="preserve">- </w:t>
      </w:r>
      <w:r w:rsidR="00D709A0">
        <w:rPr>
          <w:rFonts w:cs="Times New Roman"/>
          <w:b/>
          <w:bCs/>
          <w:szCs w:val="28"/>
        </w:rPr>
        <w:t xml:space="preserve"> </w:t>
      </w:r>
      <w:r w:rsidRPr="00D709A0">
        <w:rPr>
          <w:rFonts w:cs="Times New Roman"/>
          <w:bCs/>
          <w:szCs w:val="28"/>
        </w:rPr>
        <w:t>СанПиН</w:t>
      </w:r>
      <w:r w:rsidRPr="00D23B40">
        <w:rPr>
          <w:rFonts w:cs="Times New Roman"/>
          <w:b/>
          <w:bCs/>
          <w:szCs w:val="28"/>
        </w:rPr>
        <w:t xml:space="preserve"> </w:t>
      </w:r>
      <w:r w:rsidRPr="00D23B40">
        <w:rPr>
          <w:rFonts w:cs="Times New Roman"/>
          <w:szCs w:val="28"/>
        </w:rPr>
        <w:t>2.4.1.3049-13 от13.05.2013 и с изменениями СанПин 2.4.4.3155-13 от 19.12.2013г.: «Санитарно-эпидемиологические требования к устройству, содержанию и организации режима рабо</w:t>
      </w:r>
      <w:r w:rsidR="00D709A0">
        <w:rPr>
          <w:rFonts w:cs="Times New Roman"/>
          <w:szCs w:val="28"/>
        </w:rPr>
        <w:t xml:space="preserve">ты в дошкольных организациях» </w:t>
      </w:r>
    </w:p>
    <w:p w:rsidR="00D23B40" w:rsidRPr="00F57599" w:rsidRDefault="00301C42" w:rsidP="00301C42">
      <w:pPr>
        <w:pStyle w:val="a6"/>
        <w:numPr>
          <w:ilvl w:val="0"/>
          <w:numId w:val="20"/>
        </w:numPr>
        <w:spacing w:line="240" w:lineRule="auto"/>
        <w:ind w:left="426" w:hanging="426"/>
        <w:rPr>
          <w:rFonts w:cs="Times New Roman"/>
          <w:szCs w:val="28"/>
        </w:rPr>
      </w:pPr>
      <w:r>
        <w:rPr>
          <w:rFonts w:cs="Times New Roman"/>
          <w:b/>
          <w:bCs/>
          <w:szCs w:val="28"/>
        </w:rPr>
        <w:t>Актуальность</w:t>
      </w:r>
      <w:r w:rsidR="00D23B40" w:rsidRPr="00F57599">
        <w:rPr>
          <w:rFonts w:cs="Times New Roman"/>
          <w:b/>
          <w:bCs/>
          <w:szCs w:val="28"/>
        </w:rPr>
        <w:t xml:space="preserve"> </w:t>
      </w:r>
    </w:p>
    <w:p w:rsidR="00D23B40" w:rsidRPr="00D23B40" w:rsidRDefault="00D23B40" w:rsidP="00D23B40">
      <w:pPr>
        <w:spacing w:line="240" w:lineRule="auto"/>
        <w:rPr>
          <w:rFonts w:cs="Times New Roman"/>
          <w:szCs w:val="28"/>
        </w:rPr>
      </w:pPr>
      <w:r w:rsidRPr="00D23B40">
        <w:rPr>
          <w:rFonts w:cs="Times New Roman"/>
          <w:szCs w:val="28"/>
        </w:rPr>
        <w:t xml:space="preserve">Здоровье человека – тема для разговора достаточно актуальная для всех времен и народов. Все без исключений понимают, как важно заниматься физкультурой и спортом, как здорово закаливать свой организм, делать зарядку, но как трудно бывает пересилить себя, заставить встать пораньше, сделать несколько упражнений. Мы откладываем занятия физкультурой на «потом», обещаем себе, что рано или поздно начнем, но иногда становится поздно начинать. </w:t>
      </w:r>
    </w:p>
    <w:p w:rsidR="00D23B40" w:rsidRPr="00D23B40" w:rsidRDefault="00D23B40" w:rsidP="00D23B40">
      <w:pPr>
        <w:spacing w:line="240" w:lineRule="auto"/>
        <w:rPr>
          <w:rFonts w:cs="Times New Roman"/>
          <w:szCs w:val="28"/>
        </w:rPr>
      </w:pPr>
      <w:r w:rsidRPr="00D23B40">
        <w:rPr>
          <w:rFonts w:cs="Times New Roman"/>
          <w:szCs w:val="28"/>
        </w:rPr>
        <w:lastRenderedPageBreak/>
        <w:t xml:space="preserve">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w:t>
      </w:r>
    </w:p>
    <w:p w:rsidR="00D23B40" w:rsidRPr="00D23B40" w:rsidRDefault="00D23B40" w:rsidP="00D23B40">
      <w:pPr>
        <w:spacing w:line="240" w:lineRule="auto"/>
        <w:rPr>
          <w:rFonts w:cs="Times New Roman"/>
          <w:szCs w:val="28"/>
        </w:rPr>
      </w:pPr>
      <w:r w:rsidRPr="00D23B40">
        <w:rPr>
          <w:rFonts w:cs="Times New Roman"/>
          <w:szCs w:val="28"/>
        </w:rPr>
        <w:t xml:space="preserve">Настольный теннис популярен во всем мире. В нашей стране им занимаются миллионы людей. Благодаря игре в настольный теннис укрепляется здоровье детей, развиваются физические качества: (ловкость, быстрота движения, быстрота реакции, развитие глазомера, координации движений). Все перечисленные качества необходимы детям в процессе дальнейшей жизни. </w:t>
      </w:r>
    </w:p>
    <w:p w:rsidR="00D23B40" w:rsidRPr="00D23B40" w:rsidRDefault="00D23B40" w:rsidP="00D23B40">
      <w:pPr>
        <w:spacing w:line="240" w:lineRule="auto"/>
        <w:rPr>
          <w:rFonts w:cs="Times New Roman"/>
          <w:szCs w:val="28"/>
        </w:rPr>
      </w:pPr>
      <w:r w:rsidRPr="00D23B40">
        <w:rPr>
          <w:rFonts w:cs="Times New Roman"/>
          <w:b/>
          <w:bCs/>
          <w:szCs w:val="28"/>
        </w:rPr>
        <w:t>2</w:t>
      </w:r>
      <w:r w:rsidR="00301C42">
        <w:rPr>
          <w:rFonts w:cs="Times New Roman"/>
          <w:b/>
          <w:bCs/>
          <w:szCs w:val="28"/>
        </w:rPr>
        <w:t>. Новизна</w:t>
      </w:r>
      <w:r w:rsidRPr="00D23B40">
        <w:rPr>
          <w:rFonts w:cs="Times New Roman"/>
          <w:b/>
          <w:bCs/>
          <w:szCs w:val="28"/>
        </w:rPr>
        <w:t xml:space="preserve"> </w:t>
      </w:r>
    </w:p>
    <w:p w:rsidR="00D23B40" w:rsidRPr="00D23B40" w:rsidRDefault="00D23B40" w:rsidP="00D23B40">
      <w:pPr>
        <w:spacing w:line="240" w:lineRule="auto"/>
        <w:rPr>
          <w:rFonts w:cs="Times New Roman"/>
          <w:szCs w:val="28"/>
        </w:rPr>
      </w:pPr>
      <w:r w:rsidRPr="00D23B40">
        <w:rPr>
          <w:rFonts w:cs="Times New Roman"/>
          <w:szCs w:val="28"/>
        </w:rPr>
        <w:t xml:space="preserve">В детском саду проводится системная работа по физическому воспитанию детей, которая включает в себя традиционные и нетрадиционные формы. </w:t>
      </w:r>
    </w:p>
    <w:p w:rsidR="00D23B40" w:rsidRPr="00D23B40" w:rsidRDefault="00D23B40" w:rsidP="00D23B40">
      <w:pPr>
        <w:spacing w:line="240" w:lineRule="auto"/>
        <w:rPr>
          <w:rFonts w:cs="Times New Roman"/>
          <w:szCs w:val="28"/>
        </w:rPr>
      </w:pPr>
      <w:r w:rsidRPr="00D23B40">
        <w:rPr>
          <w:rFonts w:cs="Times New Roman"/>
          <w:szCs w:val="28"/>
        </w:rPr>
        <w:t>Используемые игры и игровые упражнения создают благоприятные условия для овладения пространственной ориентировкой, укреплению мышеч</w:t>
      </w:r>
      <w:r w:rsidR="00D709A0">
        <w:rPr>
          <w:rFonts w:cs="Times New Roman"/>
          <w:szCs w:val="28"/>
        </w:rPr>
        <w:t>но-</w:t>
      </w:r>
      <w:r w:rsidRPr="00D23B40">
        <w:rPr>
          <w:rFonts w:cs="Times New Roman"/>
          <w:szCs w:val="28"/>
        </w:rPr>
        <w:t xml:space="preserve">связочного аппарата. Действия с мячом и ракеткой способствуют развитию глазомера, согласованности направления, силы и выразительности движения рук, корпуса. В играх с мячом совершенствуется навыки большинства основных движений, так как дети упражняются не только в приеме отбивания и владения мячом, но также и в ходьбе, перемещениях, прыжках.. </w:t>
      </w:r>
    </w:p>
    <w:p w:rsidR="00D23B40" w:rsidRPr="00D23B40" w:rsidRDefault="00D23B40" w:rsidP="00D23B40">
      <w:pPr>
        <w:spacing w:line="240" w:lineRule="auto"/>
        <w:rPr>
          <w:rFonts w:cs="Times New Roman"/>
          <w:szCs w:val="28"/>
        </w:rPr>
      </w:pPr>
      <w:r w:rsidRPr="00D23B40">
        <w:rPr>
          <w:rFonts w:cs="Times New Roman"/>
          <w:szCs w:val="28"/>
        </w:rPr>
        <w:t xml:space="preserve">Новизна данной программы заключается в том, что она направлена не только на укрепление здоровья, развитие общефизических и спортивных качеств ребёнка, но и развитие творческих способностей детей с разной физической подготовкой. </w:t>
      </w:r>
    </w:p>
    <w:p w:rsidR="00D23B40" w:rsidRPr="00D23B40" w:rsidRDefault="00D23B40" w:rsidP="00D23B40">
      <w:pPr>
        <w:spacing w:line="240" w:lineRule="auto"/>
        <w:rPr>
          <w:rFonts w:cs="Times New Roman"/>
          <w:szCs w:val="28"/>
        </w:rPr>
      </w:pPr>
      <w:r w:rsidRPr="00D23B40">
        <w:rPr>
          <w:rFonts w:cs="Times New Roman"/>
          <w:b/>
          <w:bCs/>
          <w:szCs w:val="28"/>
        </w:rPr>
        <w:t xml:space="preserve">3.Возрастные индивидуальные особенности детей 5 – 7 лет </w:t>
      </w:r>
    </w:p>
    <w:p w:rsidR="00F57599" w:rsidRDefault="00D23B40" w:rsidP="00D23B40">
      <w:pPr>
        <w:spacing w:line="240" w:lineRule="auto"/>
        <w:rPr>
          <w:rFonts w:cs="Times New Roman"/>
          <w:szCs w:val="28"/>
        </w:rPr>
      </w:pPr>
      <w:r w:rsidRPr="00D23B40">
        <w:rPr>
          <w:rFonts w:cs="Times New Roman"/>
          <w:szCs w:val="28"/>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w:t>
      </w:r>
      <w:r w:rsidR="00F57599">
        <w:rPr>
          <w:rFonts w:cs="Times New Roman"/>
          <w:szCs w:val="28"/>
        </w:rPr>
        <w:t xml:space="preserve">ников подготовительной </w:t>
      </w:r>
      <w:r w:rsidR="00F57599" w:rsidRPr="00D23B40">
        <w:rPr>
          <w:rFonts w:cs="Times New Roman"/>
          <w:szCs w:val="28"/>
        </w:rPr>
        <w:t>группы</w:t>
      </w:r>
      <w:r w:rsidR="00F57599">
        <w:rPr>
          <w:rFonts w:cs="Times New Roman"/>
          <w:szCs w:val="28"/>
        </w:rPr>
        <w:t xml:space="preserve"> к школе</w:t>
      </w:r>
      <w:r w:rsidRPr="00D23B40">
        <w:rPr>
          <w:rFonts w:cs="Times New Roman"/>
          <w:szCs w:val="28"/>
        </w:rPr>
        <w:t xml:space="preserve">. </w:t>
      </w:r>
    </w:p>
    <w:p w:rsidR="00D23B40" w:rsidRPr="00D23B40" w:rsidRDefault="00F57599" w:rsidP="00D23B40">
      <w:pPr>
        <w:spacing w:line="240" w:lineRule="auto"/>
        <w:rPr>
          <w:rFonts w:cs="Times New Roman"/>
          <w:szCs w:val="28"/>
        </w:rPr>
      </w:pPr>
      <w:r>
        <w:rPr>
          <w:rFonts w:cs="Times New Roman"/>
          <w:szCs w:val="28"/>
        </w:rPr>
        <w:t xml:space="preserve">  </w:t>
      </w:r>
      <w:r w:rsidR="00D23B40" w:rsidRPr="00D23B40">
        <w:rPr>
          <w:rFonts w:cs="Times New Roman"/>
          <w:szCs w:val="28"/>
        </w:rPr>
        <w:t xml:space="preserve">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 </w:t>
      </w:r>
      <w:r>
        <w:rPr>
          <w:rFonts w:cs="Times New Roman"/>
          <w:szCs w:val="28"/>
        </w:rPr>
        <w:t xml:space="preserve"> </w:t>
      </w:r>
      <w:r w:rsidR="00D23B40" w:rsidRPr="00D23B40">
        <w:rPr>
          <w:rFonts w:cs="Times New Roman"/>
          <w:szCs w:val="28"/>
        </w:rPr>
        <w:t xml:space="preserve">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 </w:t>
      </w:r>
    </w:p>
    <w:p w:rsidR="00D23B40" w:rsidRPr="00D23B40" w:rsidRDefault="00D23B40" w:rsidP="00D23B40">
      <w:pPr>
        <w:spacing w:line="240" w:lineRule="auto"/>
        <w:rPr>
          <w:rFonts w:cs="Times New Roman"/>
          <w:szCs w:val="28"/>
        </w:rPr>
      </w:pPr>
      <w:r w:rsidRPr="00D23B40">
        <w:rPr>
          <w:rFonts w:cs="Times New Roman"/>
          <w:szCs w:val="28"/>
        </w:rPr>
        <w:lastRenderedPageBreak/>
        <w:t xml:space="preserve">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w:t>
      </w:r>
    </w:p>
    <w:p w:rsidR="00D23B40" w:rsidRPr="00D23B40" w:rsidRDefault="00D23B40" w:rsidP="00D23B40">
      <w:pPr>
        <w:spacing w:line="240" w:lineRule="auto"/>
        <w:rPr>
          <w:rFonts w:cs="Times New Roman"/>
          <w:szCs w:val="28"/>
        </w:rPr>
      </w:pPr>
      <w:r w:rsidRPr="00D23B40">
        <w:rPr>
          <w:rFonts w:cs="Times New Roman"/>
          <w:szCs w:val="28"/>
        </w:rPr>
        <w:t xml:space="preserve">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w:t>
      </w:r>
    </w:p>
    <w:p w:rsidR="00D23B40" w:rsidRPr="00D23B40" w:rsidRDefault="00D23B40" w:rsidP="00D23B40">
      <w:pPr>
        <w:spacing w:line="240" w:lineRule="auto"/>
        <w:rPr>
          <w:rFonts w:cs="Times New Roman"/>
          <w:szCs w:val="28"/>
        </w:rPr>
      </w:pPr>
      <w:r w:rsidRPr="00D23B40">
        <w:rPr>
          <w:rFonts w:cs="Times New Roman"/>
          <w:szCs w:val="28"/>
        </w:rPr>
        <w:t xml:space="preserve">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w:t>
      </w:r>
    </w:p>
    <w:p w:rsidR="00D23B40" w:rsidRPr="00D23B40" w:rsidRDefault="00D23B40" w:rsidP="00D23B40">
      <w:pPr>
        <w:spacing w:line="240" w:lineRule="auto"/>
        <w:rPr>
          <w:rFonts w:cs="Times New Roman"/>
          <w:szCs w:val="28"/>
        </w:rPr>
      </w:pPr>
      <w:r w:rsidRPr="00D23B40">
        <w:rPr>
          <w:rFonts w:cs="Times New Roman"/>
          <w:szCs w:val="28"/>
        </w:rPr>
        <w:t xml:space="preserve">Основой проявления двигательной деятельности является развитие устойчивого равновесия. Оно зависит от степени взаимодействия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w:t>
      </w:r>
    </w:p>
    <w:p w:rsidR="00D23B40" w:rsidRPr="00D23B40" w:rsidRDefault="00D23B40" w:rsidP="00D23B40">
      <w:pPr>
        <w:spacing w:line="240" w:lineRule="auto"/>
        <w:rPr>
          <w:rFonts w:cs="Times New Roman"/>
          <w:szCs w:val="28"/>
        </w:rPr>
      </w:pPr>
      <w:r w:rsidRPr="00D23B40">
        <w:rPr>
          <w:rFonts w:cs="Times New Roman"/>
          <w:szCs w:val="28"/>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r w:rsidR="00AA1491">
        <w:rPr>
          <w:rFonts w:cs="Times New Roman"/>
          <w:szCs w:val="28"/>
        </w:rPr>
        <w:t>.</w:t>
      </w:r>
      <w:r w:rsidRPr="00D23B40">
        <w:rPr>
          <w:rFonts w:cs="Times New Roman"/>
          <w:szCs w:val="28"/>
        </w:rPr>
        <w:t xml:space="preserve"> </w:t>
      </w:r>
    </w:p>
    <w:p w:rsidR="00D23B40" w:rsidRPr="00D23B40" w:rsidRDefault="007D5B1F" w:rsidP="00D23B40">
      <w:pPr>
        <w:spacing w:line="240" w:lineRule="auto"/>
        <w:rPr>
          <w:rFonts w:cs="Times New Roman"/>
          <w:szCs w:val="28"/>
        </w:rPr>
      </w:pPr>
      <w:r>
        <w:rPr>
          <w:rFonts w:cs="Times New Roman"/>
          <w:szCs w:val="28"/>
        </w:rPr>
        <w:t>Развитие сердечно</w:t>
      </w:r>
      <w:r w:rsidR="00D23B40" w:rsidRPr="00D23B40">
        <w:rPr>
          <w:rFonts w:cs="Times New Roman"/>
          <w:szCs w:val="28"/>
        </w:rPr>
        <w:t xml:space="preserve">сосудистой и дыхательной систем. К пяти годам у ребенка по сравнению с периодом новорожденности размеры сердца увеличиваются в 4 раза. Так же интенсивно формируется и сердечная деятельность, но процесс этот не завершается даже у подростков. Впервые годы жизни ребенка пульс его неустойчив и не всегда ритмичен. Средняя частота его к шести-семи годам составляет 92 — 95 ударов в минуту. </w:t>
      </w:r>
    </w:p>
    <w:p w:rsidR="00D23B40" w:rsidRPr="00D23B40" w:rsidRDefault="00D23B40" w:rsidP="00D23B40">
      <w:pPr>
        <w:spacing w:line="240" w:lineRule="auto"/>
        <w:rPr>
          <w:rFonts w:cs="Times New Roman"/>
          <w:szCs w:val="28"/>
        </w:rPr>
      </w:pPr>
      <w:r w:rsidRPr="00D23B40">
        <w:rPr>
          <w:rFonts w:cs="Times New Roman"/>
          <w:szCs w:val="28"/>
        </w:rPr>
        <w:t xml:space="preserve">Размеры и строение дыхательных путей ребенка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число заболеваний органов дыхания также увеличивается (примерно на 20%). </w:t>
      </w:r>
    </w:p>
    <w:p w:rsidR="00D23B40" w:rsidRPr="00D23B40" w:rsidRDefault="00D23B40" w:rsidP="00D23B40">
      <w:pPr>
        <w:spacing w:line="240" w:lineRule="auto"/>
        <w:rPr>
          <w:rFonts w:cs="Times New Roman"/>
          <w:szCs w:val="28"/>
        </w:rPr>
      </w:pPr>
      <w:r w:rsidRPr="00D23B40">
        <w:rPr>
          <w:rFonts w:cs="Times New Roman"/>
          <w:szCs w:val="28"/>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Максимальная вентиляция легких к </w:t>
      </w:r>
      <w:r w:rsidRPr="00D23B40">
        <w:rPr>
          <w:rFonts w:cs="Times New Roman"/>
          <w:szCs w:val="28"/>
        </w:rPr>
        <w:lastRenderedPageBreak/>
        <w:t>шести годам примерно 42 дц3 воздуха в минуту. При гимнастических упражнениях она увеличивается в 2— 7 раз, а при беге — еще больше. Исследования по определению общей выносливости у дошкольников (на примере беговых и прыжковых упражнений) показали, что</w:t>
      </w:r>
      <w:r w:rsidR="007D5B1F">
        <w:rPr>
          <w:rFonts w:cs="Times New Roman"/>
          <w:szCs w:val="28"/>
        </w:rPr>
        <w:t xml:space="preserve"> резервные возможности сердечно</w:t>
      </w:r>
      <w:r w:rsidRPr="00D23B40">
        <w:rPr>
          <w:rFonts w:cs="Times New Roman"/>
          <w:szCs w:val="28"/>
        </w:rPr>
        <w:t xml:space="preserve">сосудистой и дыхательной систем у детей достаточно высоки. 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w:t>
      </w:r>
    </w:p>
    <w:p w:rsidR="00D23B40" w:rsidRPr="00D23B40" w:rsidRDefault="00D23B40" w:rsidP="00D23B40">
      <w:pPr>
        <w:spacing w:line="240" w:lineRule="auto"/>
        <w:rPr>
          <w:rFonts w:cs="Times New Roman"/>
          <w:szCs w:val="28"/>
        </w:rPr>
      </w:pPr>
      <w:r w:rsidRPr="00D23B40">
        <w:rPr>
          <w:rFonts w:cs="Times New Roman"/>
          <w:szCs w:val="28"/>
        </w:rPr>
        <w:t xml:space="preserve">В соответствии с вышеизложенным, разработана программа работы физкультурно-оздоровительного кружка «Настольный теннис». </w:t>
      </w:r>
    </w:p>
    <w:p w:rsidR="00D23B40" w:rsidRPr="00D23B40" w:rsidRDefault="00D23B40" w:rsidP="00D23B40">
      <w:pPr>
        <w:spacing w:line="240" w:lineRule="auto"/>
        <w:rPr>
          <w:rFonts w:cs="Times New Roman"/>
          <w:szCs w:val="28"/>
        </w:rPr>
      </w:pPr>
      <w:r w:rsidRPr="00D23B40">
        <w:rPr>
          <w:rFonts w:cs="Times New Roman"/>
          <w:b/>
          <w:bCs/>
          <w:szCs w:val="28"/>
        </w:rPr>
        <w:t>4.</w:t>
      </w:r>
      <w:r w:rsidR="00AA1491">
        <w:rPr>
          <w:rFonts w:cs="Times New Roman"/>
          <w:b/>
          <w:bCs/>
          <w:szCs w:val="28"/>
        </w:rPr>
        <w:t xml:space="preserve"> </w:t>
      </w:r>
      <w:r w:rsidRPr="00D23B40">
        <w:rPr>
          <w:rFonts w:cs="Times New Roman"/>
          <w:b/>
          <w:bCs/>
          <w:szCs w:val="28"/>
        </w:rPr>
        <w:t xml:space="preserve">Цель и задачи программы </w:t>
      </w:r>
    </w:p>
    <w:p w:rsidR="00D23B40" w:rsidRPr="00D23B40" w:rsidRDefault="00D23B40" w:rsidP="00D23B40">
      <w:pPr>
        <w:spacing w:line="240" w:lineRule="auto"/>
        <w:rPr>
          <w:rFonts w:cs="Times New Roman"/>
          <w:szCs w:val="28"/>
        </w:rPr>
      </w:pPr>
      <w:r w:rsidRPr="00D23B40">
        <w:rPr>
          <w:rFonts w:cs="Times New Roman"/>
          <w:szCs w:val="28"/>
        </w:rPr>
        <w:t xml:space="preserve">Формирование у детей желания к НОД физическими упражнениями посредством настольного тенниса. </w:t>
      </w:r>
    </w:p>
    <w:p w:rsidR="00D23B40" w:rsidRPr="00D23B40" w:rsidRDefault="00D23B40" w:rsidP="00D23B40">
      <w:pPr>
        <w:spacing w:line="240" w:lineRule="auto"/>
        <w:rPr>
          <w:rFonts w:cs="Times New Roman"/>
          <w:szCs w:val="28"/>
        </w:rPr>
      </w:pPr>
      <w:r w:rsidRPr="00D23B40">
        <w:rPr>
          <w:rFonts w:cs="Times New Roman"/>
          <w:b/>
          <w:bCs/>
          <w:szCs w:val="28"/>
        </w:rPr>
        <w:t xml:space="preserve">Задачи </w:t>
      </w:r>
    </w:p>
    <w:p w:rsidR="00D23B40" w:rsidRPr="00D23B40" w:rsidRDefault="00D23B40" w:rsidP="00D23B40">
      <w:pPr>
        <w:spacing w:line="240" w:lineRule="auto"/>
        <w:rPr>
          <w:rFonts w:cs="Times New Roman"/>
          <w:szCs w:val="28"/>
        </w:rPr>
      </w:pPr>
      <w:r w:rsidRPr="00D23B40">
        <w:rPr>
          <w:rFonts w:cs="Times New Roman"/>
          <w:b/>
          <w:bCs/>
          <w:szCs w:val="28"/>
        </w:rPr>
        <w:t xml:space="preserve">Оздоровительные: </w:t>
      </w:r>
    </w:p>
    <w:p w:rsidR="00D23B40" w:rsidRPr="00AA1491" w:rsidRDefault="00D23B40" w:rsidP="00AA1491">
      <w:pPr>
        <w:pStyle w:val="a6"/>
        <w:numPr>
          <w:ilvl w:val="0"/>
          <w:numId w:val="21"/>
        </w:numPr>
        <w:spacing w:line="240" w:lineRule="auto"/>
        <w:rPr>
          <w:rFonts w:cs="Times New Roman"/>
          <w:szCs w:val="28"/>
        </w:rPr>
      </w:pPr>
      <w:r w:rsidRPr="00AA1491">
        <w:rPr>
          <w:rFonts w:cs="Times New Roman"/>
          <w:szCs w:val="28"/>
        </w:rPr>
        <w:t xml:space="preserve">Укрепления здоровья. </w:t>
      </w:r>
    </w:p>
    <w:p w:rsidR="00D23B40" w:rsidRPr="00AA1491" w:rsidRDefault="00D23B40" w:rsidP="00AA1491">
      <w:pPr>
        <w:pStyle w:val="a6"/>
        <w:numPr>
          <w:ilvl w:val="0"/>
          <w:numId w:val="21"/>
        </w:numPr>
        <w:spacing w:line="240" w:lineRule="auto"/>
        <w:rPr>
          <w:rFonts w:cs="Times New Roman"/>
          <w:szCs w:val="28"/>
        </w:rPr>
      </w:pPr>
      <w:r w:rsidRPr="00AA1491">
        <w:rPr>
          <w:rFonts w:cs="Times New Roman"/>
          <w:szCs w:val="28"/>
        </w:rPr>
        <w:t xml:space="preserve">Укрепление и развитие сердечно – сосудистой и дыхательной систем. </w:t>
      </w:r>
    </w:p>
    <w:p w:rsidR="00D23B40" w:rsidRPr="00AA1491" w:rsidRDefault="00AA1491" w:rsidP="00D23B40">
      <w:pPr>
        <w:pStyle w:val="a6"/>
        <w:numPr>
          <w:ilvl w:val="0"/>
          <w:numId w:val="21"/>
        </w:numPr>
        <w:spacing w:line="240" w:lineRule="auto"/>
        <w:rPr>
          <w:rFonts w:cs="Times New Roman"/>
          <w:szCs w:val="28"/>
        </w:rPr>
      </w:pPr>
      <w:r>
        <w:rPr>
          <w:rFonts w:cs="Times New Roman"/>
          <w:szCs w:val="28"/>
        </w:rPr>
        <w:t>Формирование осанки, костно-</w:t>
      </w:r>
      <w:r w:rsidR="00D23B40" w:rsidRPr="00AA1491">
        <w:rPr>
          <w:rFonts w:cs="Times New Roman"/>
          <w:szCs w:val="28"/>
        </w:rPr>
        <w:t xml:space="preserve">мышечного корсета. </w:t>
      </w:r>
    </w:p>
    <w:p w:rsidR="00D23B40" w:rsidRPr="00D23B40" w:rsidRDefault="00D23B40" w:rsidP="00D23B40">
      <w:pPr>
        <w:spacing w:line="240" w:lineRule="auto"/>
        <w:rPr>
          <w:rFonts w:cs="Times New Roman"/>
          <w:szCs w:val="28"/>
        </w:rPr>
      </w:pPr>
      <w:r w:rsidRPr="00D23B40">
        <w:rPr>
          <w:rFonts w:cs="Times New Roman"/>
          <w:b/>
          <w:bCs/>
          <w:szCs w:val="28"/>
        </w:rPr>
        <w:t xml:space="preserve">Образовательные: </w:t>
      </w:r>
    </w:p>
    <w:p w:rsidR="00D23B40" w:rsidRPr="00AA1491" w:rsidRDefault="00D23B40" w:rsidP="00AA1491">
      <w:pPr>
        <w:pStyle w:val="a6"/>
        <w:numPr>
          <w:ilvl w:val="0"/>
          <w:numId w:val="22"/>
        </w:numPr>
        <w:spacing w:line="240" w:lineRule="auto"/>
        <w:rPr>
          <w:rFonts w:cs="Times New Roman"/>
          <w:szCs w:val="28"/>
        </w:rPr>
      </w:pPr>
      <w:r w:rsidRPr="00AA1491">
        <w:rPr>
          <w:rFonts w:cs="Times New Roman"/>
          <w:szCs w:val="28"/>
        </w:rPr>
        <w:t xml:space="preserve">Развивать двигательные способности детей и физические качества (быстроту, силу, выносливость, гибкость, подвижность в суставах, ловкость, выносливость). </w:t>
      </w:r>
    </w:p>
    <w:p w:rsidR="00D23B40" w:rsidRPr="00AA1491" w:rsidRDefault="00D23B40" w:rsidP="00AA1491">
      <w:pPr>
        <w:pStyle w:val="a6"/>
        <w:numPr>
          <w:ilvl w:val="0"/>
          <w:numId w:val="22"/>
        </w:numPr>
        <w:spacing w:line="240" w:lineRule="auto"/>
        <w:rPr>
          <w:rFonts w:cs="Times New Roman"/>
          <w:szCs w:val="28"/>
        </w:rPr>
      </w:pPr>
      <w:r w:rsidRPr="00AA1491">
        <w:rPr>
          <w:rFonts w:cs="Times New Roman"/>
          <w:szCs w:val="28"/>
        </w:rPr>
        <w:t xml:space="preserve">Развитие координационных способностей – меткость, глазомер, </w:t>
      </w:r>
    </w:p>
    <w:p w:rsidR="00D23B40" w:rsidRPr="00AA1491" w:rsidRDefault="00D23B40" w:rsidP="00AA1491">
      <w:pPr>
        <w:pStyle w:val="a6"/>
        <w:numPr>
          <w:ilvl w:val="0"/>
          <w:numId w:val="22"/>
        </w:numPr>
        <w:spacing w:line="240" w:lineRule="auto"/>
        <w:rPr>
          <w:rFonts w:cs="Times New Roman"/>
          <w:szCs w:val="28"/>
        </w:rPr>
      </w:pPr>
      <w:r w:rsidRPr="00AA1491">
        <w:rPr>
          <w:rFonts w:cs="Times New Roman"/>
          <w:szCs w:val="28"/>
        </w:rPr>
        <w:t xml:space="preserve">Развитие скоростных способностей; </w:t>
      </w:r>
    </w:p>
    <w:p w:rsidR="00D23B40" w:rsidRPr="00AA1491" w:rsidRDefault="00D23B40" w:rsidP="00AA1491">
      <w:pPr>
        <w:pStyle w:val="a6"/>
        <w:numPr>
          <w:ilvl w:val="0"/>
          <w:numId w:val="22"/>
        </w:numPr>
        <w:spacing w:line="240" w:lineRule="auto"/>
        <w:rPr>
          <w:rFonts w:cs="Times New Roman"/>
          <w:szCs w:val="28"/>
        </w:rPr>
      </w:pPr>
      <w:r w:rsidRPr="00AA1491">
        <w:rPr>
          <w:rFonts w:cs="Times New Roman"/>
          <w:szCs w:val="28"/>
        </w:rPr>
        <w:t xml:space="preserve">Развитие психофизиологических процессов ( восприятие, мышления. внимания, памяти.) </w:t>
      </w:r>
    </w:p>
    <w:p w:rsidR="00D23B40" w:rsidRPr="00AA1491" w:rsidRDefault="00D23B40" w:rsidP="00D23B40">
      <w:pPr>
        <w:pStyle w:val="a6"/>
        <w:numPr>
          <w:ilvl w:val="0"/>
          <w:numId w:val="22"/>
        </w:numPr>
        <w:spacing w:line="240" w:lineRule="auto"/>
        <w:rPr>
          <w:rFonts w:cs="Times New Roman"/>
          <w:szCs w:val="28"/>
        </w:rPr>
      </w:pPr>
      <w:r w:rsidRPr="00AA1491">
        <w:rPr>
          <w:rFonts w:cs="Times New Roman"/>
          <w:szCs w:val="28"/>
        </w:rPr>
        <w:t xml:space="preserve">Развитие общей моторики. </w:t>
      </w:r>
    </w:p>
    <w:p w:rsidR="00D23B40" w:rsidRPr="00D23B40" w:rsidRDefault="00D23B40" w:rsidP="00D23B40">
      <w:pPr>
        <w:spacing w:line="240" w:lineRule="auto"/>
        <w:rPr>
          <w:rFonts w:cs="Times New Roman"/>
          <w:szCs w:val="28"/>
        </w:rPr>
      </w:pPr>
      <w:r w:rsidRPr="00D23B40">
        <w:rPr>
          <w:rFonts w:cs="Times New Roman"/>
          <w:b/>
          <w:bCs/>
          <w:szCs w:val="28"/>
        </w:rPr>
        <w:t xml:space="preserve">Воспитательные: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Приобщение к выполнению физических упражнений.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Воспитание организованности, самостоятельности, активности.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Проявление волевых качеств (смелости, решительности).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D23B40" w:rsidRDefault="00D23B40" w:rsidP="00D23B40">
      <w:pPr>
        <w:pStyle w:val="a6"/>
        <w:numPr>
          <w:ilvl w:val="0"/>
          <w:numId w:val="23"/>
        </w:numPr>
        <w:spacing w:line="240" w:lineRule="auto"/>
        <w:rPr>
          <w:rFonts w:cs="Times New Roman"/>
          <w:szCs w:val="28"/>
        </w:rPr>
      </w:pPr>
      <w:r w:rsidRPr="00AA1491">
        <w:rPr>
          <w:rFonts w:cs="Times New Roman"/>
          <w:szCs w:val="28"/>
        </w:rPr>
        <w:t xml:space="preserve">Воспитывать чувство уверенности в себе. </w:t>
      </w:r>
    </w:p>
    <w:p w:rsidR="00301C42" w:rsidRPr="00AA1491" w:rsidRDefault="00301C42" w:rsidP="00301C42">
      <w:pPr>
        <w:pStyle w:val="a6"/>
        <w:spacing w:line="240" w:lineRule="auto"/>
        <w:rPr>
          <w:rFonts w:cs="Times New Roman"/>
          <w:szCs w:val="28"/>
        </w:rPr>
      </w:pPr>
    </w:p>
    <w:p w:rsidR="00D23B40" w:rsidRPr="00D23B40" w:rsidRDefault="00D23B40" w:rsidP="00D23B40">
      <w:pPr>
        <w:spacing w:line="240" w:lineRule="auto"/>
        <w:rPr>
          <w:rFonts w:cs="Times New Roman"/>
          <w:szCs w:val="28"/>
        </w:rPr>
      </w:pPr>
      <w:r w:rsidRPr="00D23B40">
        <w:rPr>
          <w:rFonts w:cs="Times New Roman"/>
          <w:b/>
          <w:bCs/>
          <w:szCs w:val="28"/>
        </w:rPr>
        <w:lastRenderedPageBreak/>
        <w:t>5. Возраст детей и срок реализации программы</w:t>
      </w:r>
      <w:r w:rsidRPr="00D23B40">
        <w:rPr>
          <w:rFonts w:cs="Times New Roman"/>
          <w:szCs w:val="28"/>
        </w:rPr>
        <w:t xml:space="preserve"> </w:t>
      </w:r>
    </w:p>
    <w:p w:rsidR="00D23B40" w:rsidRPr="00D23B40" w:rsidRDefault="00D709A0" w:rsidP="00D23B40">
      <w:pPr>
        <w:spacing w:line="240" w:lineRule="auto"/>
        <w:rPr>
          <w:rFonts w:cs="Times New Roman"/>
          <w:szCs w:val="28"/>
        </w:rPr>
      </w:pPr>
      <w:r>
        <w:rPr>
          <w:rFonts w:cs="Times New Roman"/>
          <w:szCs w:val="28"/>
        </w:rPr>
        <w:t>Курс программы «</w:t>
      </w:r>
      <w:r w:rsidR="00D23B40" w:rsidRPr="00D23B40">
        <w:rPr>
          <w:rFonts w:cs="Times New Roman"/>
          <w:szCs w:val="28"/>
        </w:rPr>
        <w:t xml:space="preserve">Настольный теннис» рассчитан на 1 год при проведении НОД </w:t>
      </w:r>
      <w:r>
        <w:rPr>
          <w:rFonts w:cs="Times New Roman"/>
          <w:szCs w:val="28"/>
        </w:rPr>
        <w:t xml:space="preserve"> </w:t>
      </w:r>
      <w:r w:rsidR="00D23B40" w:rsidRPr="00D23B40">
        <w:rPr>
          <w:rFonts w:cs="Times New Roman"/>
          <w:szCs w:val="28"/>
        </w:rPr>
        <w:t xml:space="preserve">2 </w:t>
      </w:r>
      <w:r>
        <w:rPr>
          <w:rFonts w:cs="Times New Roman"/>
          <w:szCs w:val="28"/>
        </w:rPr>
        <w:t xml:space="preserve">раза </w:t>
      </w:r>
      <w:r w:rsidR="00D23B40" w:rsidRPr="00D23B40">
        <w:rPr>
          <w:rFonts w:cs="Times New Roman"/>
          <w:szCs w:val="28"/>
        </w:rPr>
        <w:t xml:space="preserve">в неделю (общий объем – </w:t>
      </w:r>
      <w:r>
        <w:rPr>
          <w:rFonts w:cs="Times New Roman"/>
          <w:szCs w:val="28"/>
        </w:rPr>
        <w:t>72</w:t>
      </w:r>
      <w:r w:rsidR="00D23B40" w:rsidRPr="00D23B40">
        <w:rPr>
          <w:rFonts w:cs="Times New Roman"/>
          <w:szCs w:val="28"/>
        </w:rPr>
        <w:t xml:space="preserve"> НОД в год). </w:t>
      </w:r>
    </w:p>
    <w:p w:rsidR="00D23B40" w:rsidRPr="00D23B40" w:rsidRDefault="00D23B40" w:rsidP="00D23B40">
      <w:pPr>
        <w:spacing w:line="240" w:lineRule="auto"/>
        <w:rPr>
          <w:rFonts w:cs="Times New Roman"/>
          <w:szCs w:val="28"/>
        </w:rPr>
      </w:pPr>
      <w:r w:rsidRPr="00D23B40">
        <w:rPr>
          <w:rFonts w:cs="Times New Roman"/>
          <w:szCs w:val="28"/>
        </w:rPr>
        <w:t xml:space="preserve">Программа рассчитана на детей старшего дошкольного возраста 5-7 лет. </w:t>
      </w:r>
    </w:p>
    <w:p w:rsidR="00D23B40" w:rsidRPr="00D23B40" w:rsidRDefault="00D23B40" w:rsidP="00D23B40">
      <w:pPr>
        <w:spacing w:line="240" w:lineRule="auto"/>
        <w:rPr>
          <w:rFonts w:cs="Times New Roman"/>
          <w:szCs w:val="28"/>
        </w:rPr>
      </w:pPr>
      <w:r w:rsidRPr="00D23B40">
        <w:rPr>
          <w:rFonts w:cs="Times New Roman"/>
          <w:b/>
          <w:bCs/>
          <w:szCs w:val="28"/>
        </w:rPr>
        <w:t>Формы контроля</w:t>
      </w:r>
      <w:r w:rsidR="007D5B1F">
        <w:rPr>
          <w:rFonts w:cs="Times New Roman"/>
          <w:b/>
          <w:bCs/>
          <w:iCs/>
          <w:szCs w:val="28"/>
        </w:rPr>
        <w:t>:</w:t>
      </w:r>
      <w:r w:rsidRPr="00D23B40">
        <w:rPr>
          <w:rFonts w:cs="Times New Roman"/>
          <w:b/>
          <w:bCs/>
          <w:i/>
          <w:iCs/>
          <w:szCs w:val="28"/>
        </w:rPr>
        <w:t xml:space="preserve">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открытые занятия для родителей;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обсуждение совместно с родителями;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участие в праздничных мероприятиях сада </w:t>
      </w:r>
    </w:p>
    <w:p w:rsidR="00D23B40" w:rsidRPr="00D23B40" w:rsidRDefault="007D5B1F" w:rsidP="00D23B40">
      <w:pPr>
        <w:spacing w:line="240" w:lineRule="auto"/>
        <w:rPr>
          <w:rFonts w:cs="Times New Roman"/>
          <w:szCs w:val="28"/>
        </w:rPr>
      </w:pPr>
      <w:r>
        <w:rPr>
          <w:rFonts w:cs="Times New Roman"/>
          <w:b/>
          <w:bCs/>
          <w:szCs w:val="28"/>
        </w:rPr>
        <w:t>Н</w:t>
      </w:r>
      <w:r w:rsidRPr="00D23B40">
        <w:rPr>
          <w:rFonts w:cs="Times New Roman"/>
          <w:b/>
          <w:bCs/>
          <w:szCs w:val="28"/>
        </w:rPr>
        <w:t>аучные принципы</w:t>
      </w:r>
      <w:r>
        <w:rPr>
          <w:rFonts w:cs="Times New Roman"/>
          <w:b/>
          <w:bCs/>
          <w:szCs w:val="28"/>
        </w:rPr>
        <w:t xml:space="preserve"> программы</w:t>
      </w:r>
    </w:p>
    <w:p w:rsidR="00D23B40" w:rsidRPr="00D23B40" w:rsidRDefault="00D23B40" w:rsidP="00D23B40">
      <w:pPr>
        <w:spacing w:line="240" w:lineRule="auto"/>
        <w:rPr>
          <w:rFonts w:cs="Times New Roman"/>
          <w:szCs w:val="28"/>
        </w:rPr>
      </w:pPr>
      <w:r w:rsidRPr="00D23B40">
        <w:rPr>
          <w:rFonts w:cs="Times New Roman"/>
          <w:b/>
          <w:bCs/>
          <w:szCs w:val="28"/>
        </w:rPr>
        <w:t xml:space="preserve">6. </w:t>
      </w:r>
      <w:r w:rsidRPr="00D23B40">
        <w:rPr>
          <w:rFonts w:cs="Times New Roman"/>
          <w:szCs w:val="28"/>
        </w:rPr>
        <w:t xml:space="preserve">В соответствии с ФГОС ДО Программа опирается на </w:t>
      </w:r>
      <w:r w:rsidRPr="00D23B40">
        <w:rPr>
          <w:rFonts w:cs="Times New Roman"/>
          <w:b/>
          <w:bCs/>
          <w:szCs w:val="28"/>
        </w:rPr>
        <w:t xml:space="preserve">научные принципы </w:t>
      </w:r>
      <w:r w:rsidRPr="00D23B40">
        <w:rPr>
          <w:rFonts w:cs="Times New Roman"/>
          <w:szCs w:val="28"/>
        </w:rPr>
        <w:t xml:space="preserve">ее построения, что учитывается при организации образовательного процесса: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 </w:t>
      </w:r>
    </w:p>
    <w:p w:rsidR="00D23B40" w:rsidRPr="00AA1491" w:rsidRDefault="00D23B40" w:rsidP="00AA1491">
      <w:pPr>
        <w:pStyle w:val="a6"/>
        <w:numPr>
          <w:ilvl w:val="0"/>
          <w:numId w:val="23"/>
        </w:numPr>
        <w:spacing w:line="240" w:lineRule="auto"/>
        <w:rPr>
          <w:rFonts w:cs="Times New Roman"/>
          <w:szCs w:val="28"/>
        </w:rPr>
      </w:pPr>
      <w:r w:rsidRPr="00AA1491">
        <w:rPr>
          <w:rFonts w:cs="Times New Roman"/>
          <w:szCs w:val="28"/>
        </w:rPr>
        <w:t xml:space="preserve">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принципы гуманизации, дифференциации и индивидуализации, непрерывности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Дифференциация и индивидуализация воспитания и обучения обеспечивает развитие ребенка в соответствии с его склонностями, </w:t>
      </w:r>
      <w:r w:rsidRPr="00AA1491">
        <w:rPr>
          <w:rFonts w:cs="Times New Roman"/>
          <w:szCs w:val="28"/>
        </w:rPr>
        <w:lastRenderedPageBreak/>
        <w:t xml:space="preserve">интересами и возможностями. Осуществляется этот принцип учитывая индивидуальные особенности развития ребенка.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Принцип последовательности и систематичности.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Принцип учёта возрастных и индивидуальных особенностей детей.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 </w:t>
      </w:r>
    </w:p>
    <w:p w:rsidR="00AA1491" w:rsidRDefault="00D23B40" w:rsidP="00D23B40">
      <w:pPr>
        <w:pStyle w:val="a6"/>
        <w:numPr>
          <w:ilvl w:val="0"/>
          <w:numId w:val="23"/>
        </w:numPr>
        <w:spacing w:line="240" w:lineRule="auto"/>
        <w:rPr>
          <w:rFonts w:cs="Times New Roman"/>
          <w:szCs w:val="28"/>
        </w:rPr>
      </w:pPr>
      <w:r w:rsidRPr="00AA1491">
        <w:rPr>
          <w:rFonts w:cs="Times New Roman"/>
          <w:szCs w:val="28"/>
        </w:rPr>
        <w:t>Принцип оздоровительной направленности,</w:t>
      </w:r>
      <w:r w:rsidR="00AA1491">
        <w:rPr>
          <w:rFonts w:cs="Times New Roman"/>
          <w:szCs w:val="28"/>
        </w:rPr>
        <w:t xml:space="preserve"> </w:t>
      </w:r>
      <w:r w:rsidRPr="00AA1491">
        <w:rPr>
          <w:rFonts w:cs="Times New Roman"/>
          <w:szCs w:val="28"/>
        </w:rPr>
        <w:t xml:space="preserve">обеспечивающий оптимизацию двигательной активности детей, укрепление здоровья, совершенствование физиологических и психических функций организма. </w:t>
      </w:r>
    </w:p>
    <w:p w:rsidR="00D23B40" w:rsidRPr="0041431B" w:rsidRDefault="00D23B40" w:rsidP="00D23B40">
      <w:pPr>
        <w:pStyle w:val="a6"/>
        <w:numPr>
          <w:ilvl w:val="0"/>
          <w:numId w:val="23"/>
        </w:numPr>
        <w:spacing w:line="240" w:lineRule="auto"/>
        <w:rPr>
          <w:rFonts w:cs="Times New Roman"/>
          <w:szCs w:val="28"/>
        </w:rPr>
      </w:pPr>
      <w:r w:rsidRPr="00AA1491">
        <w:rPr>
          <w:rFonts w:cs="Times New Roman"/>
          <w:szCs w:val="28"/>
        </w:rPr>
        <w:t>Принцип</w:t>
      </w:r>
      <w:r w:rsidR="00AA1491" w:rsidRPr="00AA1491">
        <w:rPr>
          <w:rFonts w:cs="Times New Roman"/>
          <w:szCs w:val="28"/>
        </w:rPr>
        <w:t xml:space="preserve"> </w:t>
      </w:r>
      <w:r w:rsidRPr="00AA1491">
        <w:rPr>
          <w:rFonts w:cs="Times New Roman"/>
          <w:szCs w:val="28"/>
        </w:rPr>
        <w:t xml:space="preserve">- развивающий эффект.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 </w:t>
      </w:r>
    </w:p>
    <w:p w:rsidR="00D23B40" w:rsidRPr="00D23B40" w:rsidRDefault="00D23B40" w:rsidP="00D23B40">
      <w:pPr>
        <w:spacing w:line="240" w:lineRule="auto"/>
        <w:rPr>
          <w:rFonts w:cs="Times New Roman"/>
          <w:szCs w:val="28"/>
        </w:rPr>
      </w:pPr>
      <w:r w:rsidRPr="00D23B40">
        <w:rPr>
          <w:rFonts w:cs="Times New Roman"/>
          <w:b/>
          <w:bCs/>
          <w:szCs w:val="28"/>
        </w:rPr>
        <w:t xml:space="preserve">II. Содержание реализации программы. </w:t>
      </w:r>
    </w:p>
    <w:p w:rsidR="00D23B40" w:rsidRPr="00D23B40" w:rsidRDefault="00D23B40" w:rsidP="00D23B40">
      <w:pPr>
        <w:spacing w:line="240" w:lineRule="auto"/>
        <w:rPr>
          <w:rFonts w:cs="Times New Roman"/>
          <w:szCs w:val="28"/>
        </w:rPr>
      </w:pPr>
      <w:r w:rsidRPr="00D23B40">
        <w:rPr>
          <w:rFonts w:cs="Times New Roman"/>
          <w:szCs w:val="28"/>
        </w:rPr>
        <w:t>Содержание образовательной программы основывается на положениях культурно-исторической теории Л.С.</w:t>
      </w:r>
      <w:r w:rsidR="007D5B1F">
        <w:rPr>
          <w:rFonts w:cs="Times New Roman"/>
          <w:szCs w:val="28"/>
        </w:rPr>
        <w:t xml:space="preserve"> </w:t>
      </w:r>
      <w:r w:rsidRPr="00D23B40">
        <w:rPr>
          <w:rFonts w:cs="Times New Roman"/>
          <w:szCs w:val="28"/>
        </w:rPr>
        <w:t xml:space="preserve">Выготского и отечественной научной психолого-педагогической школы о закономерностях развития ребенка в дошкольном возрасте и обеспечивать в целом: </w:t>
      </w:r>
    </w:p>
    <w:p w:rsidR="00D23B40" w:rsidRPr="0041431B" w:rsidRDefault="00D23B40" w:rsidP="0041431B">
      <w:pPr>
        <w:pStyle w:val="a6"/>
        <w:numPr>
          <w:ilvl w:val="0"/>
          <w:numId w:val="23"/>
        </w:numPr>
        <w:spacing w:line="240" w:lineRule="auto"/>
        <w:rPr>
          <w:rFonts w:cs="Times New Roman"/>
          <w:szCs w:val="28"/>
        </w:rPr>
      </w:pPr>
      <w:r w:rsidRPr="0041431B">
        <w:rPr>
          <w:rFonts w:cs="Times New Roman"/>
          <w:szCs w:val="28"/>
        </w:rPr>
        <w:t xml:space="preserve">сохранение и укрепление здоровья воспитанников; </w:t>
      </w:r>
    </w:p>
    <w:p w:rsidR="00D23B40" w:rsidRPr="0041431B" w:rsidRDefault="00D23B40" w:rsidP="0041431B">
      <w:pPr>
        <w:pStyle w:val="a6"/>
        <w:numPr>
          <w:ilvl w:val="0"/>
          <w:numId w:val="23"/>
        </w:numPr>
        <w:spacing w:line="240" w:lineRule="auto"/>
        <w:rPr>
          <w:rFonts w:cs="Times New Roman"/>
          <w:szCs w:val="28"/>
        </w:rPr>
      </w:pPr>
      <w:r w:rsidRPr="0041431B">
        <w:rPr>
          <w:rFonts w:cs="Times New Roman"/>
          <w:szCs w:val="28"/>
        </w:rPr>
        <w:lastRenderedPageBreak/>
        <w:t xml:space="preserve">развитие позитивного эмоционально-ценностного отношения к окружающей среде, практической и духовной деятельности человека; </w:t>
      </w:r>
    </w:p>
    <w:p w:rsidR="00D23B40" w:rsidRPr="0041431B" w:rsidRDefault="00D23B40" w:rsidP="00D23B40">
      <w:pPr>
        <w:pStyle w:val="a6"/>
        <w:numPr>
          <w:ilvl w:val="0"/>
          <w:numId w:val="23"/>
        </w:numPr>
        <w:spacing w:line="240" w:lineRule="auto"/>
        <w:rPr>
          <w:rFonts w:cs="Times New Roman"/>
          <w:szCs w:val="28"/>
        </w:rPr>
      </w:pPr>
      <w:r w:rsidRPr="0041431B">
        <w:rPr>
          <w:rFonts w:cs="Times New Roman"/>
          <w:szCs w:val="28"/>
        </w:rPr>
        <w:t xml:space="preserve">развитие потребности в реализации собственных творческих способностей. </w:t>
      </w:r>
    </w:p>
    <w:p w:rsidR="00D23B40" w:rsidRPr="00D23B40" w:rsidRDefault="00D23B40" w:rsidP="00D23B40">
      <w:pPr>
        <w:spacing w:line="240" w:lineRule="auto"/>
        <w:rPr>
          <w:rFonts w:cs="Times New Roman"/>
          <w:szCs w:val="28"/>
        </w:rPr>
      </w:pPr>
      <w:r w:rsidRPr="00D23B40">
        <w:rPr>
          <w:rFonts w:cs="Times New Roman"/>
          <w:b/>
          <w:bCs/>
          <w:szCs w:val="28"/>
        </w:rPr>
        <w:t>1.</w:t>
      </w:r>
      <w:r w:rsidR="007D5B1F">
        <w:rPr>
          <w:rFonts w:cs="Times New Roman"/>
          <w:b/>
          <w:bCs/>
          <w:szCs w:val="28"/>
        </w:rPr>
        <w:t xml:space="preserve"> </w:t>
      </w:r>
      <w:r w:rsidRPr="00D23B40">
        <w:rPr>
          <w:rFonts w:cs="Times New Roman"/>
          <w:b/>
          <w:bCs/>
          <w:szCs w:val="28"/>
        </w:rPr>
        <w:t xml:space="preserve">Формы организации образовательной области «Физическое развитие» </w:t>
      </w:r>
    </w:p>
    <w:p w:rsidR="00D23B40" w:rsidRPr="00D23B40" w:rsidRDefault="00D23B40" w:rsidP="00D23B40">
      <w:pPr>
        <w:spacing w:line="240" w:lineRule="auto"/>
        <w:rPr>
          <w:rFonts w:cs="Times New Roman"/>
          <w:szCs w:val="28"/>
        </w:rPr>
      </w:pPr>
      <w:r w:rsidRPr="00D23B40">
        <w:rPr>
          <w:rFonts w:cs="Times New Roman"/>
          <w:szCs w:val="28"/>
        </w:rPr>
        <w:t>Основной формой организации деятель</w:t>
      </w:r>
      <w:r w:rsidR="00723BEC">
        <w:rPr>
          <w:rFonts w:cs="Times New Roman"/>
          <w:szCs w:val="28"/>
        </w:rPr>
        <w:t>ности является подгрупповая НОД</w:t>
      </w:r>
      <w:r w:rsidRPr="00D23B40">
        <w:rPr>
          <w:rFonts w:cs="Times New Roman"/>
          <w:szCs w:val="28"/>
        </w:rPr>
        <w:t xml:space="preserve">. Для того, чтобы избежать монотонности учебно-воспитательного процесса и для достижения оптимального результата на НОД используются различная работа с воспитанниками: </w:t>
      </w:r>
    </w:p>
    <w:p w:rsidR="00D23B40" w:rsidRPr="00751D6D" w:rsidRDefault="00D23B40" w:rsidP="00751D6D">
      <w:pPr>
        <w:pStyle w:val="a6"/>
        <w:numPr>
          <w:ilvl w:val="0"/>
          <w:numId w:val="23"/>
        </w:numPr>
        <w:spacing w:line="240" w:lineRule="auto"/>
        <w:rPr>
          <w:rFonts w:cs="Times New Roman"/>
          <w:szCs w:val="28"/>
        </w:rPr>
      </w:pPr>
      <w:r w:rsidRPr="00751D6D">
        <w:rPr>
          <w:rFonts w:cs="Times New Roman"/>
          <w:szCs w:val="28"/>
        </w:rPr>
        <w:t xml:space="preserve">Тематическая </w:t>
      </w:r>
    </w:p>
    <w:p w:rsidR="00D23B40" w:rsidRPr="00751D6D" w:rsidRDefault="00D23B40" w:rsidP="00751D6D">
      <w:pPr>
        <w:pStyle w:val="a6"/>
        <w:numPr>
          <w:ilvl w:val="0"/>
          <w:numId w:val="23"/>
        </w:numPr>
        <w:spacing w:line="240" w:lineRule="auto"/>
        <w:rPr>
          <w:rFonts w:cs="Times New Roman"/>
          <w:szCs w:val="28"/>
        </w:rPr>
      </w:pPr>
      <w:r w:rsidRPr="00751D6D">
        <w:rPr>
          <w:rFonts w:cs="Times New Roman"/>
          <w:szCs w:val="28"/>
        </w:rPr>
        <w:t xml:space="preserve">Индивидуальная </w:t>
      </w:r>
    </w:p>
    <w:p w:rsidR="00D23B40" w:rsidRPr="00751D6D" w:rsidRDefault="00D23B40" w:rsidP="00751D6D">
      <w:pPr>
        <w:pStyle w:val="a6"/>
        <w:numPr>
          <w:ilvl w:val="0"/>
          <w:numId w:val="23"/>
        </w:numPr>
        <w:spacing w:line="240" w:lineRule="auto"/>
        <w:rPr>
          <w:rFonts w:cs="Times New Roman"/>
          <w:szCs w:val="28"/>
        </w:rPr>
      </w:pPr>
      <w:r w:rsidRPr="00751D6D">
        <w:rPr>
          <w:rFonts w:cs="Times New Roman"/>
          <w:szCs w:val="28"/>
        </w:rPr>
        <w:t xml:space="preserve">Круговая тренировка </w:t>
      </w:r>
    </w:p>
    <w:p w:rsidR="00D23B40" w:rsidRPr="00751D6D" w:rsidRDefault="00D23B40" w:rsidP="00751D6D">
      <w:pPr>
        <w:pStyle w:val="a6"/>
        <w:numPr>
          <w:ilvl w:val="0"/>
          <w:numId w:val="23"/>
        </w:numPr>
        <w:spacing w:line="240" w:lineRule="auto"/>
        <w:rPr>
          <w:rFonts w:cs="Times New Roman"/>
          <w:szCs w:val="28"/>
        </w:rPr>
      </w:pPr>
      <w:r w:rsidRPr="00751D6D">
        <w:rPr>
          <w:rFonts w:cs="Times New Roman"/>
          <w:szCs w:val="28"/>
        </w:rPr>
        <w:t xml:space="preserve">Подвижные игры </w:t>
      </w:r>
    </w:p>
    <w:p w:rsidR="00D23B40" w:rsidRPr="00751D6D" w:rsidRDefault="00D23B40" w:rsidP="00751D6D">
      <w:pPr>
        <w:pStyle w:val="a6"/>
        <w:numPr>
          <w:ilvl w:val="0"/>
          <w:numId w:val="23"/>
        </w:numPr>
        <w:spacing w:line="240" w:lineRule="auto"/>
        <w:rPr>
          <w:rFonts w:cs="Times New Roman"/>
          <w:szCs w:val="28"/>
        </w:rPr>
      </w:pPr>
      <w:r w:rsidRPr="00751D6D">
        <w:rPr>
          <w:rFonts w:cs="Times New Roman"/>
          <w:szCs w:val="28"/>
        </w:rPr>
        <w:t xml:space="preserve">Интегрированная деятельность </w:t>
      </w:r>
    </w:p>
    <w:p w:rsidR="00D23B40" w:rsidRPr="007D5B1F" w:rsidRDefault="00D23B40" w:rsidP="00D23B40">
      <w:pPr>
        <w:pStyle w:val="a6"/>
        <w:numPr>
          <w:ilvl w:val="0"/>
          <w:numId w:val="23"/>
        </w:numPr>
        <w:spacing w:line="240" w:lineRule="auto"/>
        <w:rPr>
          <w:rFonts w:cs="Times New Roman"/>
          <w:szCs w:val="28"/>
        </w:rPr>
      </w:pPr>
      <w:r w:rsidRPr="00751D6D">
        <w:rPr>
          <w:rFonts w:cs="Times New Roman"/>
          <w:szCs w:val="28"/>
        </w:rPr>
        <w:t xml:space="preserve">Сюрпризные моменты </w:t>
      </w:r>
    </w:p>
    <w:p w:rsidR="00BE15E7" w:rsidRPr="00D23B40" w:rsidRDefault="00D23B40" w:rsidP="00D23B40">
      <w:pPr>
        <w:spacing w:line="240" w:lineRule="auto"/>
        <w:rPr>
          <w:rFonts w:cs="Times New Roman"/>
          <w:szCs w:val="28"/>
        </w:rPr>
      </w:pPr>
      <w:r w:rsidRPr="00D23B40">
        <w:rPr>
          <w:rFonts w:cs="Times New Roman"/>
          <w:szCs w:val="28"/>
        </w:rPr>
        <w:t>В процессе реализации программы используется и другая форма организации деятельности воспитанников</w:t>
      </w:r>
      <w:r w:rsidR="00BE15E7">
        <w:rPr>
          <w:rFonts w:cs="Times New Roman"/>
          <w:szCs w:val="28"/>
        </w:rPr>
        <w:t xml:space="preserve"> - о</w:t>
      </w:r>
      <w:r w:rsidRPr="00D23B40">
        <w:rPr>
          <w:rFonts w:cs="Times New Roman"/>
          <w:szCs w:val="28"/>
        </w:rPr>
        <w:t>ткрытая НОД</w:t>
      </w:r>
      <w:r w:rsidR="00BE15E7">
        <w:rPr>
          <w:rFonts w:cs="Times New Roman"/>
          <w:szCs w:val="28"/>
        </w:rPr>
        <w:t>.</w:t>
      </w:r>
      <w:r w:rsidRPr="00D23B40">
        <w:rPr>
          <w:rFonts w:cs="Times New Roman"/>
          <w:szCs w:val="28"/>
        </w:rPr>
        <w:t xml:space="preserve"> </w:t>
      </w:r>
    </w:p>
    <w:p w:rsidR="00D23B40" w:rsidRPr="00D23B40" w:rsidRDefault="00D23B40" w:rsidP="00D23B40">
      <w:pPr>
        <w:spacing w:line="240" w:lineRule="auto"/>
        <w:rPr>
          <w:rFonts w:cs="Times New Roman"/>
          <w:szCs w:val="28"/>
        </w:rPr>
      </w:pPr>
      <w:r w:rsidRPr="00D23B40">
        <w:rPr>
          <w:rFonts w:cs="Times New Roman"/>
          <w:b/>
          <w:bCs/>
          <w:szCs w:val="28"/>
        </w:rPr>
        <w:t>2.</w:t>
      </w:r>
      <w:r w:rsidR="007D5B1F">
        <w:rPr>
          <w:rFonts w:cs="Times New Roman"/>
          <w:b/>
          <w:bCs/>
          <w:szCs w:val="28"/>
        </w:rPr>
        <w:t xml:space="preserve"> </w:t>
      </w:r>
      <w:r w:rsidRPr="00D23B40">
        <w:rPr>
          <w:rFonts w:cs="Times New Roman"/>
          <w:b/>
          <w:bCs/>
          <w:szCs w:val="28"/>
        </w:rPr>
        <w:t xml:space="preserve">Материально – технические (пространственные) условия организации физической культуры </w:t>
      </w:r>
    </w:p>
    <w:p w:rsidR="00D23B40" w:rsidRPr="00D23B40" w:rsidRDefault="00D23B40" w:rsidP="00D23B40">
      <w:pPr>
        <w:spacing w:line="240" w:lineRule="auto"/>
        <w:rPr>
          <w:rFonts w:cs="Times New Roman"/>
          <w:szCs w:val="28"/>
        </w:rPr>
      </w:pPr>
      <w:r w:rsidRPr="00D23B40">
        <w:rPr>
          <w:rFonts w:cs="Times New Roman"/>
          <w:szCs w:val="28"/>
        </w:rPr>
        <w:t xml:space="preserve">1. Физкультурный зал </w:t>
      </w:r>
    </w:p>
    <w:p w:rsidR="00D23B40" w:rsidRPr="00D23B40" w:rsidRDefault="00D23B40" w:rsidP="00D23B40">
      <w:pPr>
        <w:spacing w:line="240" w:lineRule="auto"/>
        <w:rPr>
          <w:rFonts w:cs="Times New Roman"/>
          <w:szCs w:val="28"/>
        </w:rPr>
      </w:pPr>
      <w:r w:rsidRPr="00D23B40">
        <w:rPr>
          <w:rFonts w:cs="Times New Roman"/>
          <w:szCs w:val="28"/>
        </w:rPr>
        <w:t xml:space="preserve">2. Спортивный зал </w:t>
      </w:r>
    </w:p>
    <w:p w:rsidR="00D23B40" w:rsidRPr="00D23B40" w:rsidRDefault="00D23B40" w:rsidP="00D23B40">
      <w:pPr>
        <w:spacing w:line="240" w:lineRule="auto"/>
        <w:rPr>
          <w:rFonts w:cs="Times New Roman"/>
          <w:szCs w:val="28"/>
        </w:rPr>
      </w:pPr>
      <w:r w:rsidRPr="00D23B40">
        <w:rPr>
          <w:rFonts w:cs="Times New Roman"/>
          <w:szCs w:val="28"/>
        </w:rPr>
        <w:t xml:space="preserve">3. Выставка иллюстраций «Виды спорта» в физкультурном зале. </w:t>
      </w:r>
    </w:p>
    <w:p w:rsidR="00D23B40" w:rsidRPr="00D23B40" w:rsidRDefault="00D23B40" w:rsidP="00D23B40">
      <w:pPr>
        <w:spacing w:line="240" w:lineRule="auto"/>
        <w:rPr>
          <w:rFonts w:cs="Times New Roman"/>
          <w:szCs w:val="28"/>
        </w:rPr>
      </w:pPr>
      <w:r w:rsidRPr="00D23B40">
        <w:rPr>
          <w:rFonts w:cs="Times New Roman"/>
          <w:szCs w:val="28"/>
        </w:rPr>
        <w:t xml:space="preserve">4. Мячи малого размера </w:t>
      </w:r>
    </w:p>
    <w:p w:rsidR="00D23B40" w:rsidRPr="00D23B40" w:rsidRDefault="00D23B40" w:rsidP="00D23B40">
      <w:pPr>
        <w:spacing w:line="240" w:lineRule="auto"/>
        <w:rPr>
          <w:rFonts w:cs="Times New Roman"/>
          <w:szCs w:val="28"/>
        </w:rPr>
      </w:pPr>
      <w:r w:rsidRPr="00D23B40">
        <w:rPr>
          <w:rFonts w:cs="Times New Roman"/>
          <w:szCs w:val="28"/>
        </w:rPr>
        <w:t xml:space="preserve">5. Ракетки </w:t>
      </w:r>
    </w:p>
    <w:p w:rsidR="00D23B40" w:rsidRPr="00D23B40" w:rsidRDefault="00D23B40" w:rsidP="00D23B40">
      <w:pPr>
        <w:spacing w:line="240" w:lineRule="auto"/>
        <w:rPr>
          <w:rFonts w:cs="Times New Roman"/>
          <w:szCs w:val="28"/>
        </w:rPr>
      </w:pPr>
      <w:r w:rsidRPr="00D23B40">
        <w:rPr>
          <w:rFonts w:cs="Times New Roman"/>
          <w:szCs w:val="28"/>
        </w:rPr>
        <w:t xml:space="preserve">6. Теннисный стол </w:t>
      </w:r>
    </w:p>
    <w:p w:rsidR="00D23B40" w:rsidRPr="00D23B40" w:rsidRDefault="00D23B40" w:rsidP="00D23B40">
      <w:pPr>
        <w:spacing w:line="240" w:lineRule="auto"/>
        <w:rPr>
          <w:rFonts w:cs="Times New Roman"/>
          <w:szCs w:val="28"/>
        </w:rPr>
      </w:pPr>
      <w:r w:rsidRPr="00D23B40">
        <w:rPr>
          <w:rFonts w:cs="Times New Roman"/>
          <w:szCs w:val="28"/>
        </w:rPr>
        <w:t xml:space="preserve">7. Магнитофон, диски </w:t>
      </w:r>
    </w:p>
    <w:p w:rsidR="00D23B40" w:rsidRPr="00D23B40" w:rsidRDefault="00D23B40" w:rsidP="00D23B40">
      <w:pPr>
        <w:spacing w:line="240" w:lineRule="auto"/>
        <w:rPr>
          <w:rFonts w:cs="Times New Roman"/>
          <w:szCs w:val="28"/>
        </w:rPr>
      </w:pPr>
      <w:r w:rsidRPr="00D23B40">
        <w:rPr>
          <w:rFonts w:cs="Times New Roman"/>
          <w:szCs w:val="28"/>
        </w:rPr>
        <w:t xml:space="preserve">8. Лампа Чижевского </w:t>
      </w:r>
    </w:p>
    <w:p w:rsidR="00BE15E7" w:rsidRPr="00D23B40" w:rsidRDefault="00D23B40" w:rsidP="00D23B40">
      <w:pPr>
        <w:spacing w:line="240" w:lineRule="auto"/>
        <w:rPr>
          <w:rFonts w:cs="Times New Roman"/>
          <w:szCs w:val="28"/>
        </w:rPr>
      </w:pPr>
      <w:r w:rsidRPr="00D23B40">
        <w:rPr>
          <w:rFonts w:cs="Times New Roman"/>
          <w:szCs w:val="28"/>
        </w:rPr>
        <w:t xml:space="preserve">9. CD и аудио материал </w:t>
      </w:r>
    </w:p>
    <w:p w:rsidR="00D23B40" w:rsidRPr="00D23B40" w:rsidRDefault="007D5B1F" w:rsidP="00D23B40">
      <w:pPr>
        <w:spacing w:line="240" w:lineRule="auto"/>
        <w:rPr>
          <w:rFonts w:cs="Times New Roman"/>
          <w:szCs w:val="28"/>
        </w:rPr>
      </w:pPr>
      <w:r>
        <w:rPr>
          <w:rFonts w:cs="Times New Roman"/>
          <w:b/>
          <w:bCs/>
          <w:szCs w:val="28"/>
        </w:rPr>
        <w:t xml:space="preserve">3. </w:t>
      </w:r>
      <w:r w:rsidR="00D23B40" w:rsidRPr="00D23B40">
        <w:rPr>
          <w:rFonts w:cs="Times New Roman"/>
          <w:b/>
          <w:bCs/>
          <w:szCs w:val="28"/>
        </w:rPr>
        <w:t xml:space="preserve">Наглядный материал </w:t>
      </w:r>
    </w:p>
    <w:p w:rsidR="00D23B40" w:rsidRPr="00D23B40" w:rsidRDefault="00D23B40" w:rsidP="00D23B40">
      <w:pPr>
        <w:spacing w:line="240" w:lineRule="auto"/>
        <w:rPr>
          <w:rFonts w:cs="Times New Roman"/>
          <w:szCs w:val="28"/>
        </w:rPr>
      </w:pPr>
      <w:r w:rsidRPr="00D23B40">
        <w:rPr>
          <w:rFonts w:cs="Times New Roman"/>
          <w:szCs w:val="28"/>
        </w:rPr>
        <w:t xml:space="preserve">1. Иллюстрации видов спорта; </w:t>
      </w:r>
    </w:p>
    <w:p w:rsidR="00D23B40" w:rsidRPr="00D23B40" w:rsidRDefault="00D23B40" w:rsidP="00D23B40">
      <w:pPr>
        <w:spacing w:line="240" w:lineRule="auto"/>
        <w:rPr>
          <w:rFonts w:cs="Times New Roman"/>
          <w:szCs w:val="28"/>
        </w:rPr>
      </w:pPr>
      <w:r w:rsidRPr="00D23B40">
        <w:rPr>
          <w:rFonts w:cs="Times New Roman"/>
          <w:szCs w:val="28"/>
        </w:rPr>
        <w:t xml:space="preserve">2. Игровые атрибуты; </w:t>
      </w:r>
    </w:p>
    <w:p w:rsidR="00D23B40" w:rsidRPr="00D23B40" w:rsidRDefault="00D23B40" w:rsidP="00D23B40">
      <w:pPr>
        <w:spacing w:line="240" w:lineRule="auto"/>
        <w:rPr>
          <w:rFonts w:cs="Times New Roman"/>
          <w:szCs w:val="28"/>
        </w:rPr>
      </w:pPr>
      <w:r w:rsidRPr="00D23B40">
        <w:rPr>
          <w:rFonts w:cs="Times New Roman"/>
          <w:szCs w:val="28"/>
        </w:rPr>
        <w:t xml:space="preserve">3. «Живые игрушки» </w:t>
      </w:r>
    </w:p>
    <w:p w:rsidR="00D23B40" w:rsidRPr="00D23B40" w:rsidRDefault="00D23B40" w:rsidP="00D23B40">
      <w:pPr>
        <w:spacing w:line="240" w:lineRule="auto"/>
        <w:rPr>
          <w:rFonts w:cs="Times New Roman"/>
          <w:szCs w:val="28"/>
        </w:rPr>
      </w:pPr>
      <w:r w:rsidRPr="00D23B40">
        <w:rPr>
          <w:rFonts w:cs="Times New Roman"/>
          <w:szCs w:val="28"/>
        </w:rPr>
        <w:lastRenderedPageBreak/>
        <w:t xml:space="preserve">4. Стихи, загадки; </w:t>
      </w:r>
    </w:p>
    <w:p w:rsidR="00BE15E7" w:rsidRPr="00D23B40" w:rsidRDefault="00D23B40" w:rsidP="00D23B40">
      <w:pPr>
        <w:spacing w:line="240" w:lineRule="auto"/>
        <w:rPr>
          <w:rFonts w:cs="Times New Roman"/>
          <w:szCs w:val="28"/>
        </w:rPr>
      </w:pPr>
      <w:r w:rsidRPr="00D23B40">
        <w:rPr>
          <w:rFonts w:cs="Times New Roman"/>
          <w:szCs w:val="28"/>
        </w:rPr>
        <w:t xml:space="preserve">5. Ноутбук, мультимедийный проектор. </w:t>
      </w: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r>
        <w:rPr>
          <w:rFonts w:eastAsiaTheme="minorHAnsi" w:cs="Times New Roman"/>
          <w:b/>
          <w:bCs/>
          <w:color w:val="000000"/>
          <w:szCs w:val="28"/>
          <w:lang w:eastAsia="en-US"/>
        </w:rPr>
        <w:t xml:space="preserve">4. </w:t>
      </w:r>
      <w:r w:rsidR="00D23B40" w:rsidRPr="00D23B40">
        <w:rPr>
          <w:rFonts w:eastAsiaTheme="minorHAnsi" w:cs="Times New Roman"/>
          <w:b/>
          <w:bCs/>
          <w:color w:val="000000"/>
          <w:szCs w:val="28"/>
          <w:lang w:eastAsia="en-US"/>
        </w:rPr>
        <w:t>Перспективное планирование деятельности кружка</w:t>
      </w:r>
    </w:p>
    <w:p w:rsidR="00D23B40" w:rsidRPr="00D23B40" w:rsidRDefault="00D23B40" w:rsidP="00D23B40">
      <w:pPr>
        <w:autoSpaceDE w:val="0"/>
        <w:autoSpaceDN w:val="0"/>
        <w:adjustRightInd w:val="0"/>
        <w:spacing w:after="0" w:line="240" w:lineRule="auto"/>
        <w:jc w:val="left"/>
        <w:rPr>
          <w:rFonts w:eastAsiaTheme="minorHAnsi" w:cs="Times New Roman"/>
          <w:color w:val="000000"/>
          <w:szCs w:val="28"/>
          <w:lang w:eastAsia="en-US"/>
        </w:rPr>
      </w:pPr>
      <w:r w:rsidRPr="00D23B40">
        <w:rPr>
          <w:rFonts w:eastAsiaTheme="minorHAnsi" w:cs="Times New Roman"/>
          <w:b/>
          <w:bCs/>
          <w:color w:val="000000"/>
          <w:szCs w:val="28"/>
          <w:lang w:eastAsia="en-US"/>
        </w:rPr>
        <w:t xml:space="preserve"> </w:t>
      </w:r>
    </w:p>
    <w:tbl>
      <w:tblPr>
        <w:tblStyle w:val="a5"/>
        <w:tblW w:w="0" w:type="auto"/>
        <w:tblLayout w:type="fixed"/>
        <w:tblLook w:val="0000"/>
      </w:tblPr>
      <w:tblGrid>
        <w:gridCol w:w="4077"/>
        <w:gridCol w:w="3080"/>
        <w:gridCol w:w="2170"/>
      </w:tblGrid>
      <w:tr w:rsidR="00D23B40" w:rsidRPr="00D23B40" w:rsidTr="007D5B1F">
        <w:trPr>
          <w:trHeight w:val="521"/>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 w:val="23"/>
                <w:szCs w:val="23"/>
                <w:lang w:eastAsia="en-US"/>
              </w:rPr>
            </w:pPr>
            <w:r w:rsidRPr="00D23B40">
              <w:rPr>
                <w:rFonts w:eastAsiaTheme="minorHAnsi" w:cs="Times New Roman"/>
                <w:b/>
                <w:bCs/>
                <w:color w:val="000000"/>
                <w:szCs w:val="28"/>
                <w:lang w:eastAsia="en-US"/>
              </w:rPr>
              <w:t xml:space="preserve">«Настольный теннис» </w:t>
            </w:r>
            <w:r w:rsidRPr="00D23B40">
              <w:rPr>
                <w:rFonts w:eastAsiaTheme="minorHAnsi" w:cs="Times New Roman"/>
                <w:color w:val="000000"/>
                <w:sz w:val="23"/>
                <w:szCs w:val="23"/>
                <w:lang w:eastAsia="en-US"/>
              </w:rPr>
              <w:t xml:space="preserve">Задачи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 w:val="23"/>
                <w:szCs w:val="23"/>
                <w:lang w:eastAsia="en-US"/>
              </w:rPr>
            </w:pPr>
            <w:r w:rsidRPr="00D23B40">
              <w:rPr>
                <w:rFonts w:eastAsiaTheme="minorHAnsi" w:cs="Times New Roman"/>
                <w:color w:val="000000"/>
                <w:sz w:val="23"/>
                <w:szCs w:val="23"/>
                <w:lang w:eastAsia="en-US"/>
              </w:rPr>
              <w:t xml:space="preserve">Методы и приемы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 w:val="23"/>
                <w:szCs w:val="23"/>
                <w:lang w:eastAsia="en-US"/>
              </w:rPr>
            </w:pPr>
            <w:r w:rsidRPr="00D23B40">
              <w:rPr>
                <w:rFonts w:eastAsiaTheme="minorHAnsi" w:cs="Times New Roman"/>
                <w:color w:val="000000"/>
                <w:sz w:val="23"/>
                <w:szCs w:val="23"/>
                <w:lang w:eastAsia="en-US"/>
              </w:rPr>
              <w:t xml:space="preserve">Часы </w:t>
            </w:r>
          </w:p>
          <w:p w:rsidR="00D23B40" w:rsidRPr="00D23B40" w:rsidRDefault="00D23B40" w:rsidP="00D23B40">
            <w:pPr>
              <w:autoSpaceDE w:val="0"/>
              <w:autoSpaceDN w:val="0"/>
              <w:adjustRightInd w:val="0"/>
              <w:spacing w:line="240" w:lineRule="auto"/>
              <w:jc w:val="left"/>
              <w:rPr>
                <w:rFonts w:eastAsiaTheme="minorHAnsi" w:cs="Times New Roman"/>
                <w:color w:val="000000"/>
                <w:sz w:val="23"/>
                <w:szCs w:val="23"/>
                <w:lang w:eastAsia="en-US"/>
              </w:rPr>
            </w:pPr>
            <w:r w:rsidRPr="00D23B40">
              <w:rPr>
                <w:rFonts w:eastAsiaTheme="minorHAnsi" w:cs="Times New Roman"/>
                <w:color w:val="000000"/>
                <w:sz w:val="23"/>
                <w:szCs w:val="23"/>
                <w:lang w:eastAsia="en-US"/>
              </w:rPr>
              <w:t xml:space="preserve">практические </w:t>
            </w:r>
          </w:p>
        </w:tc>
      </w:tr>
      <w:tr w:rsidR="00D23B40" w:rsidRPr="00D23B40" w:rsidTr="007D5B1F">
        <w:trPr>
          <w:trHeight w:val="110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1.Знакомство детей со спортивной игрой настольный теннис.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2.Знакомство с ракеткой и мячом.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3.Упражнения с мячом на равновесие и ловкость.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4.Развивать ориентировку в пространстве.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5.Игры и игровые упражнения с мячом. </w:t>
            </w:r>
          </w:p>
        </w:tc>
        <w:tc>
          <w:tcPr>
            <w:tcW w:w="3080" w:type="dxa"/>
          </w:tcPr>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Б</w:t>
            </w:r>
            <w:r w:rsidRPr="00D23B40">
              <w:rPr>
                <w:rFonts w:eastAsiaTheme="minorHAnsi" w:cs="Times New Roman"/>
                <w:color w:val="000000"/>
                <w:szCs w:val="28"/>
                <w:lang w:eastAsia="en-US"/>
              </w:rPr>
              <w:t>еседа</w:t>
            </w:r>
            <w:r>
              <w:rPr>
                <w:rFonts w:eastAsiaTheme="minorHAnsi" w:cs="Times New Roman"/>
                <w:color w:val="000000"/>
                <w:szCs w:val="28"/>
                <w:lang w:eastAsia="en-US"/>
              </w:rPr>
              <w:t>,</w:t>
            </w:r>
          </w:p>
          <w:p w:rsidR="00D23B40" w:rsidRPr="007D5B1F" w:rsidRDefault="00D23B40" w:rsidP="00D23B40">
            <w:pPr>
              <w:autoSpaceDE w:val="0"/>
              <w:autoSpaceDN w:val="0"/>
              <w:adjustRightInd w:val="0"/>
              <w:spacing w:line="240" w:lineRule="auto"/>
              <w:jc w:val="left"/>
              <w:rPr>
                <w:rFonts w:ascii="Calibri" w:eastAsiaTheme="minorHAnsi" w:hAnsi="Calibri" w:cs="Calibri"/>
                <w:color w:val="000000"/>
                <w:sz w:val="22"/>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5час </w:t>
            </w:r>
          </w:p>
        </w:tc>
      </w:tr>
      <w:tr w:rsidR="00D23B40" w:rsidRPr="00D23B40" w:rsidTr="007D5B1F">
        <w:trPr>
          <w:trHeight w:val="931"/>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1.Учить правильному выполнению движений с ракеткой (перекладывание, разучивание способов хватки ракетки)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2.Развивать мышечную силу рук.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3.Развивать умение работать с мелкими мячами.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4.Прокатывание теннисного мяча по столу рукой.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723BEC"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6</w:t>
            </w:r>
            <w:r w:rsidR="00D23B40" w:rsidRPr="00D23B40">
              <w:rPr>
                <w:rFonts w:eastAsiaTheme="minorHAnsi" w:cs="Times New Roman"/>
                <w:color w:val="000000"/>
                <w:szCs w:val="28"/>
                <w:lang w:eastAsia="en-US"/>
              </w:rPr>
              <w:t xml:space="preserve"> часа </w:t>
            </w:r>
          </w:p>
        </w:tc>
      </w:tr>
      <w:tr w:rsidR="00D23B40" w:rsidRPr="00D23B40" w:rsidTr="007D5B1F">
        <w:trPr>
          <w:trHeight w:val="109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1.Броски мяча и ловля его двумя руками.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2.Развивать выносливость, равновесие, глазомер.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Обучение правильной стойке у стола («стойка теннисиста»).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3.Укреплять дыхательную систему.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4.Развивать уверенность в себе.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4</w:t>
            </w:r>
            <w:r w:rsidR="007D5B1F">
              <w:rPr>
                <w:rFonts w:eastAsiaTheme="minorHAnsi" w:cs="Times New Roman"/>
                <w:color w:val="000000"/>
                <w:szCs w:val="28"/>
                <w:lang w:eastAsia="en-US"/>
              </w:rPr>
              <w:t xml:space="preserve"> </w:t>
            </w:r>
            <w:r w:rsidRPr="00D23B40">
              <w:rPr>
                <w:rFonts w:eastAsiaTheme="minorHAnsi" w:cs="Times New Roman"/>
                <w:color w:val="000000"/>
                <w:szCs w:val="28"/>
                <w:lang w:eastAsia="en-US"/>
              </w:rPr>
              <w:t xml:space="preserve">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723BEC"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6</w:t>
            </w:r>
            <w:r w:rsidR="00D23B40" w:rsidRPr="00D23B40">
              <w:rPr>
                <w:rFonts w:eastAsiaTheme="minorHAnsi" w:cs="Times New Roman"/>
                <w:color w:val="000000"/>
                <w:szCs w:val="28"/>
                <w:lang w:eastAsia="en-US"/>
              </w:rPr>
              <w:t xml:space="preserve"> часа </w:t>
            </w:r>
          </w:p>
        </w:tc>
      </w:tr>
      <w:tr w:rsidR="00D23B40" w:rsidRPr="00D23B40" w:rsidTr="007D5B1F">
        <w:tblPrEx>
          <w:tblLook w:val="04A0"/>
        </w:tblPrEx>
        <w:trPr>
          <w:trHeight w:val="109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1.Удержание мяча на внешней и внутренней стороне ракетки в движении и на месте (с приседанием, стоя на одной ноге).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2.Развитие координации </w:t>
            </w:r>
            <w:r w:rsidRPr="00D23B40">
              <w:rPr>
                <w:rFonts w:eastAsiaTheme="minorHAnsi" w:cs="Times New Roman"/>
                <w:color w:val="000000"/>
                <w:szCs w:val="28"/>
                <w:lang w:eastAsia="en-US"/>
              </w:rPr>
              <w:lastRenderedPageBreak/>
              <w:t xml:space="preserve">движений.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Развивать мышечную силу рук.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4.Обучение правильным шагам у стола.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lastRenderedPageBreak/>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723BEC"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6</w:t>
            </w:r>
            <w:r w:rsidR="007D5B1F">
              <w:rPr>
                <w:rFonts w:eastAsiaTheme="minorHAnsi" w:cs="Times New Roman"/>
                <w:color w:val="000000"/>
                <w:szCs w:val="28"/>
                <w:lang w:eastAsia="en-US"/>
              </w:rPr>
              <w:t xml:space="preserve"> </w:t>
            </w:r>
            <w:r w:rsidR="00D23B40" w:rsidRPr="00D23B40">
              <w:rPr>
                <w:rFonts w:eastAsiaTheme="minorHAnsi" w:cs="Times New Roman"/>
                <w:color w:val="000000"/>
                <w:szCs w:val="28"/>
                <w:lang w:eastAsia="en-US"/>
              </w:rPr>
              <w:t xml:space="preserve">часа </w:t>
            </w:r>
          </w:p>
        </w:tc>
      </w:tr>
      <w:tr w:rsidR="00D23B40" w:rsidRPr="00D23B40" w:rsidTr="007D5B1F">
        <w:tblPrEx>
          <w:tblLook w:val="04A0"/>
        </w:tblPrEx>
        <w:trPr>
          <w:trHeight w:val="931"/>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lastRenderedPageBreak/>
              <w:t xml:space="preserve">1. Развитие быстроты реакции и быстроты движения.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2.Развивать выносливость, гибкость.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3.Развитие правильной осанки.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 Подбрасывание мяча двумя руками и ловля одной.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5.Подбрасывание мяча одной рукой вверх и ловля мяча на ракетку.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723BEC"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6</w:t>
            </w:r>
            <w:r w:rsidR="00D23B40" w:rsidRPr="00D23B40">
              <w:rPr>
                <w:rFonts w:eastAsiaTheme="minorHAnsi" w:cs="Times New Roman"/>
                <w:color w:val="000000"/>
                <w:szCs w:val="28"/>
                <w:lang w:eastAsia="en-US"/>
              </w:rPr>
              <w:t xml:space="preserve">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4 час</w:t>
            </w:r>
            <w:r w:rsidR="007D5B1F">
              <w:rPr>
                <w:rFonts w:eastAsiaTheme="minorHAnsi" w:cs="Times New Roman"/>
                <w:color w:val="000000"/>
                <w:szCs w:val="28"/>
                <w:lang w:eastAsia="en-US"/>
              </w:rPr>
              <w:t>а</w:t>
            </w:r>
            <w:r w:rsidRPr="00D23B40">
              <w:rPr>
                <w:rFonts w:eastAsiaTheme="minorHAnsi" w:cs="Times New Roman"/>
                <w:color w:val="000000"/>
                <w:szCs w:val="28"/>
                <w:lang w:eastAsia="en-US"/>
              </w:rPr>
              <w:t xml:space="preserve"> </w:t>
            </w:r>
          </w:p>
        </w:tc>
      </w:tr>
      <w:tr w:rsidR="00D23B40" w:rsidRPr="00D23B40" w:rsidTr="007D5B1F">
        <w:tblPrEx>
          <w:tblLook w:val="04A0"/>
        </w:tblPrEx>
        <w:trPr>
          <w:trHeight w:val="932"/>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1.Отбивание мяча через сетку внешней стороной ракетки после отскока его от стола, с помощью воспитателя.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2.Учить реагировать на визуальные контакты.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3.Совершенствовать точность движений.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4.Продолжать развивать быстроту реакции.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3 час</w:t>
            </w:r>
            <w:r w:rsidR="007D5B1F">
              <w:rPr>
                <w:rFonts w:eastAsiaTheme="minorHAnsi" w:cs="Times New Roman"/>
                <w:color w:val="000000"/>
                <w:szCs w:val="28"/>
                <w:lang w:eastAsia="en-US"/>
              </w:rPr>
              <w:t>а</w:t>
            </w:r>
            <w:r w:rsidRPr="00D23B40">
              <w:rPr>
                <w:rFonts w:eastAsiaTheme="minorHAnsi" w:cs="Times New Roman"/>
                <w:color w:val="000000"/>
                <w:szCs w:val="28"/>
                <w:lang w:eastAsia="en-US"/>
              </w:rPr>
              <w:t xml:space="preserve"> </w:t>
            </w:r>
          </w:p>
        </w:tc>
      </w:tr>
      <w:tr w:rsidR="00D23B40" w:rsidRPr="00D23B40" w:rsidTr="007D5B1F">
        <w:tblPrEx>
          <w:tblLook w:val="04A0"/>
        </w:tblPrEx>
        <w:trPr>
          <w:trHeight w:val="109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1.Совершенствовать разученные упражнения с мячом и ракеткой.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2.Продолжать развивать равновесие, гибкость, силу кистей рук.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3.Воспитывать любовь к физкультуре.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4.Развивать ориентировку в пространстве.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5.Обучение правилам игры в настольный теннис.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3 час</w:t>
            </w:r>
            <w:r w:rsidR="007D5B1F">
              <w:rPr>
                <w:rFonts w:eastAsiaTheme="minorHAnsi" w:cs="Times New Roman"/>
                <w:color w:val="000000"/>
                <w:szCs w:val="28"/>
                <w:lang w:eastAsia="en-US"/>
              </w:rPr>
              <w:t>а</w:t>
            </w:r>
            <w:r w:rsidRPr="00D23B40">
              <w:rPr>
                <w:rFonts w:eastAsiaTheme="minorHAnsi" w:cs="Times New Roman"/>
                <w:color w:val="000000"/>
                <w:szCs w:val="28"/>
                <w:lang w:eastAsia="en-US"/>
              </w:rPr>
              <w:t xml:space="preserve"> </w:t>
            </w:r>
          </w:p>
        </w:tc>
      </w:tr>
      <w:tr w:rsidR="00D23B40" w:rsidRPr="00D23B40" w:rsidTr="007D5B1F">
        <w:tblPrEx>
          <w:tblLook w:val="04A0"/>
        </w:tblPrEx>
        <w:trPr>
          <w:trHeight w:val="93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1.Обучение технике толчком справа и слева.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2.Отработка ударов накатом.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3.Упражнять в сочетании данных элементов.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4.Продолжать развивать мышечную силу рук.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lastRenderedPageBreak/>
              <w:t xml:space="preserve">5.Закрепление правил игры в настольный теннис.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lastRenderedPageBreak/>
              <w:t xml:space="preserve">Показ, объяснение, похвала, поощрение </w:t>
            </w:r>
          </w:p>
        </w:tc>
        <w:tc>
          <w:tcPr>
            <w:tcW w:w="217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 часа </w:t>
            </w:r>
          </w:p>
          <w:p w:rsidR="007D5B1F" w:rsidRDefault="007D5B1F" w:rsidP="00D23B40">
            <w:pPr>
              <w:autoSpaceDE w:val="0"/>
              <w:autoSpaceDN w:val="0"/>
              <w:adjustRightInd w:val="0"/>
              <w:spacing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 </w:t>
            </w:r>
            <w:r w:rsidR="007D5B1F" w:rsidRPr="00D23B40">
              <w:rPr>
                <w:rFonts w:eastAsiaTheme="minorHAnsi" w:cs="Times New Roman"/>
                <w:color w:val="000000"/>
                <w:szCs w:val="28"/>
                <w:lang w:eastAsia="en-US"/>
              </w:rPr>
              <w:t>часа</w:t>
            </w:r>
          </w:p>
        </w:tc>
      </w:tr>
      <w:tr w:rsidR="00D23B40" w:rsidRPr="00D23B40" w:rsidTr="007D5B1F">
        <w:tblPrEx>
          <w:tblLook w:val="04A0"/>
        </w:tblPrEx>
        <w:trPr>
          <w:trHeight w:val="1093"/>
        </w:trPr>
        <w:tc>
          <w:tcPr>
            <w:tcW w:w="4077"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lastRenderedPageBreak/>
              <w:t xml:space="preserve">1.Отработка ударов срезкой.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2.Поочередные удары правой и левой стороной ракеткой.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3.Совершенствование технических и тактических приёмов игры в настольный теннис. </w:t>
            </w:r>
          </w:p>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4.Совершенствовать развитие выносливости, равновесия, быстроты реакции. </w:t>
            </w:r>
          </w:p>
        </w:tc>
        <w:tc>
          <w:tcPr>
            <w:tcW w:w="3080"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Показ, объяснение, похвала, поощрение </w:t>
            </w:r>
          </w:p>
        </w:tc>
        <w:tc>
          <w:tcPr>
            <w:tcW w:w="2170" w:type="dxa"/>
          </w:tcPr>
          <w:p w:rsidR="00D23B40" w:rsidRPr="00D23B40" w:rsidRDefault="0092563F" w:rsidP="00D23B40">
            <w:pPr>
              <w:autoSpaceDE w:val="0"/>
              <w:autoSpaceDN w:val="0"/>
              <w:adjustRightInd w:val="0"/>
              <w:spacing w:line="240" w:lineRule="auto"/>
              <w:jc w:val="left"/>
              <w:rPr>
                <w:rFonts w:eastAsiaTheme="minorHAnsi" w:cs="Times New Roman"/>
                <w:color w:val="000000"/>
                <w:szCs w:val="28"/>
                <w:lang w:eastAsia="en-US"/>
              </w:rPr>
            </w:pPr>
            <w:r>
              <w:rPr>
                <w:rFonts w:eastAsiaTheme="minorHAnsi" w:cs="Times New Roman"/>
                <w:color w:val="000000"/>
                <w:szCs w:val="28"/>
                <w:lang w:eastAsia="en-US"/>
              </w:rPr>
              <w:t>8</w:t>
            </w:r>
            <w:r w:rsidR="00D23B40" w:rsidRPr="00D23B40">
              <w:rPr>
                <w:rFonts w:eastAsiaTheme="minorHAnsi" w:cs="Times New Roman"/>
                <w:color w:val="000000"/>
                <w:szCs w:val="28"/>
                <w:lang w:eastAsia="en-US"/>
              </w:rPr>
              <w:t xml:space="preserve"> часа </w:t>
            </w:r>
          </w:p>
        </w:tc>
      </w:tr>
      <w:tr w:rsidR="00D23B40" w:rsidRPr="00D23B40" w:rsidTr="007D5B1F">
        <w:tblPrEx>
          <w:tblLook w:val="04A0"/>
        </w:tblPrEx>
        <w:trPr>
          <w:trHeight w:val="130"/>
        </w:trPr>
        <w:tc>
          <w:tcPr>
            <w:tcW w:w="7157" w:type="dxa"/>
            <w:gridSpan w:val="2"/>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b/>
                <w:bCs/>
                <w:color w:val="000000"/>
                <w:szCs w:val="28"/>
                <w:lang w:eastAsia="en-US"/>
              </w:rPr>
              <w:t xml:space="preserve">Итого </w:t>
            </w:r>
          </w:p>
        </w:tc>
        <w:tc>
          <w:tcPr>
            <w:tcW w:w="2170" w:type="dxa"/>
            <w:tcBorders>
              <w:top w:val="single" w:sz="4" w:space="0" w:color="auto"/>
              <w:bottom w:val="single" w:sz="4" w:space="0" w:color="auto"/>
              <w:right w:val="single" w:sz="4" w:space="0" w:color="auto"/>
            </w:tcBorders>
            <w:shd w:val="clear" w:color="auto" w:fill="auto"/>
          </w:tcPr>
          <w:p w:rsidR="00D23B40" w:rsidRPr="00D23B40" w:rsidRDefault="00723BEC">
            <w:pPr>
              <w:spacing w:line="276" w:lineRule="auto"/>
              <w:jc w:val="left"/>
              <w:rPr>
                <w:szCs w:val="28"/>
              </w:rPr>
            </w:pPr>
            <w:r>
              <w:rPr>
                <w:rFonts w:eastAsiaTheme="minorHAnsi" w:cs="Times New Roman"/>
                <w:color w:val="000000"/>
                <w:szCs w:val="28"/>
                <w:lang w:eastAsia="en-US"/>
              </w:rPr>
              <w:t>72</w:t>
            </w:r>
            <w:r w:rsidR="00D23B40" w:rsidRPr="00D23B40">
              <w:rPr>
                <w:rFonts w:eastAsiaTheme="minorHAnsi" w:cs="Times New Roman"/>
                <w:color w:val="000000"/>
                <w:szCs w:val="28"/>
                <w:lang w:eastAsia="en-US"/>
              </w:rPr>
              <w:t xml:space="preserve"> ч</w:t>
            </w:r>
          </w:p>
        </w:tc>
      </w:tr>
    </w:tbl>
    <w:p w:rsidR="007D5B1F" w:rsidRDefault="007D5B1F" w:rsidP="00D23B40">
      <w:pPr>
        <w:spacing w:line="240" w:lineRule="auto"/>
        <w:rPr>
          <w:rFonts w:eastAsiaTheme="minorHAnsi" w:cs="Times New Roman"/>
          <w:b/>
          <w:bCs/>
          <w:color w:val="000000"/>
          <w:szCs w:val="28"/>
          <w:lang w:eastAsia="en-US"/>
        </w:rPr>
      </w:pPr>
    </w:p>
    <w:p w:rsidR="00610B98" w:rsidRDefault="007D5B1F" w:rsidP="00D23B40">
      <w:pPr>
        <w:spacing w:line="240" w:lineRule="auto"/>
        <w:rPr>
          <w:rFonts w:cs="Times New Roman"/>
          <w:szCs w:val="28"/>
        </w:rPr>
      </w:pPr>
      <w:r>
        <w:rPr>
          <w:rFonts w:eastAsiaTheme="minorHAnsi" w:cs="Times New Roman"/>
          <w:b/>
          <w:bCs/>
          <w:color w:val="000000"/>
          <w:szCs w:val="28"/>
          <w:lang w:eastAsia="en-US"/>
        </w:rPr>
        <w:t>5</w:t>
      </w:r>
      <w:r w:rsidR="00D23B40" w:rsidRPr="00D23B40">
        <w:rPr>
          <w:rFonts w:eastAsiaTheme="minorHAnsi" w:cs="Times New Roman"/>
          <w:b/>
          <w:bCs/>
          <w:color w:val="000000"/>
          <w:szCs w:val="28"/>
          <w:lang w:eastAsia="en-US"/>
        </w:rPr>
        <w:t>.</w:t>
      </w:r>
      <w:r>
        <w:rPr>
          <w:rFonts w:eastAsiaTheme="minorHAnsi" w:cs="Times New Roman"/>
          <w:b/>
          <w:bCs/>
          <w:color w:val="000000"/>
          <w:szCs w:val="28"/>
          <w:lang w:eastAsia="en-US"/>
        </w:rPr>
        <w:t xml:space="preserve"> </w:t>
      </w:r>
      <w:r w:rsidR="00D23B40" w:rsidRPr="00D23B40">
        <w:rPr>
          <w:rFonts w:eastAsiaTheme="minorHAnsi" w:cs="Times New Roman"/>
          <w:b/>
          <w:bCs/>
          <w:color w:val="000000"/>
          <w:szCs w:val="28"/>
          <w:lang w:eastAsia="en-US"/>
        </w:rPr>
        <w:t>Структура НОД:</w:t>
      </w:r>
    </w:p>
    <w:tbl>
      <w:tblPr>
        <w:tblStyle w:val="a5"/>
        <w:tblW w:w="0" w:type="auto"/>
        <w:tblLayout w:type="fixed"/>
        <w:tblLook w:val="0000"/>
      </w:tblPr>
      <w:tblGrid>
        <w:gridCol w:w="3062"/>
        <w:gridCol w:w="3062"/>
        <w:gridCol w:w="3062"/>
      </w:tblGrid>
      <w:tr w:rsidR="00D23B40" w:rsidRPr="00D23B40" w:rsidTr="00D23B40">
        <w:trPr>
          <w:trHeight w:val="127"/>
        </w:trPr>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Части занятий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Длительность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темп </w:t>
            </w:r>
          </w:p>
        </w:tc>
      </w:tr>
      <w:tr w:rsidR="00D23B40" w:rsidRPr="00D23B40" w:rsidTr="00D23B40">
        <w:trPr>
          <w:trHeight w:val="370"/>
        </w:trPr>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Вводная часть (разновидности ходьбы и бега)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 w:val="24"/>
                <w:szCs w:val="24"/>
                <w:lang w:eastAsia="en-US"/>
              </w:rPr>
            </w:pPr>
            <w:r w:rsidRPr="00D23B40">
              <w:rPr>
                <w:rFonts w:eastAsiaTheme="minorHAnsi" w:cs="Times New Roman"/>
                <w:color w:val="000000"/>
                <w:sz w:val="24"/>
                <w:szCs w:val="24"/>
                <w:lang w:eastAsia="en-US"/>
              </w:rPr>
              <w:t xml:space="preserve">5 минут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умеренный </w:t>
            </w:r>
          </w:p>
        </w:tc>
      </w:tr>
      <w:tr w:rsidR="00D23B40" w:rsidRPr="00D23B40" w:rsidTr="00D23B40">
        <w:trPr>
          <w:trHeight w:val="611"/>
        </w:trPr>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Основная часть: ОРУ с мячом и ракеткой, игры и игровые упражнения с мячом и ракеткой.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15 - 20 минут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Выше – среднего, высокий </w:t>
            </w:r>
          </w:p>
        </w:tc>
      </w:tr>
      <w:tr w:rsidR="00D23B40" w:rsidRPr="00D23B40" w:rsidTr="00D23B40">
        <w:trPr>
          <w:trHeight w:val="610"/>
        </w:trPr>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Заключительная часть (разновидности ходьбы, дыхательные упражнения.)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 минут </w:t>
            </w:r>
          </w:p>
        </w:tc>
        <w:tc>
          <w:tcPr>
            <w:tcW w:w="3062" w:type="dxa"/>
          </w:tcPr>
          <w:p w:rsidR="00D23B40" w:rsidRPr="00D23B40" w:rsidRDefault="00D23B40" w:rsidP="00D23B40">
            <w:pPr>
              <w:autoSpaceDE w:val="0"/>
              <w:autoSpaceDN w:val="0"/>
              <w:adjustRightInd w:val="0"/>
              <w:spacing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Умеренно - медленный </w:t>
            </w:r>
          </w:p>
        </w:tc>
      </w:tr>
    </w:tbl>
    <w:p w:rsidR="00D23B40" w:rsidRDefault="00D23B40" w:rsidP="00D23B40">
      <w:pPr>
        <w:autoSpaceDE w:val="0"/>
        <w:autoSpaceDN w:val="0"/>
        <w:adjustRightInd w:val="0"/>
        <w:spacing w:after="0" w:line="240" w:lineRule="auto"/>
        <w:jc w:val="left"/>
        <w:rPr>
          <w:rFonts w:eastAsiaTheme="minorHAnsi" w:cs="Times New Roman"/>
          <w:b/>
          <w:bCs/>
          <w:color w:val="000000"/>
          <w:szCs w:val="28"/>
          <w:lang w:eastAsia="en-US"/>
        </w:rPr>
      </w:pPr>
    </w:p>
    <w:p w:rsidR="00D23B40" w:rsidRPr="00D23B40" w:rsidRDefault="007D5B1F" w:rsidP="00D23B40">
      <w:pPr>
        <w:autoSpaceDE w:val="0"/>
        <w:autoSpaceDN w:val="0"/>
        <w:adjustRightInd w:val="0"/>
        <w:spacing w:after="0" w:line="240" w:lineRule="auto"/>
        <w:jc w:val="left"/>
        <w:rPr>
          <w:rFonts w:eastAsiaTheme="minorHAnsi" w:cs="Times New Roman"/>
          <w:color w:val="000000"/>
          <w:szCs w:val="28"/>
          <w:lang w:eastAsia="en-US"/>
        </w:rPr>
      </w:pPr>
      <w:r>
        <w:rPr>
          <w:rFonts w:eastAsiaTheme="minorHAnsi" w:cs="Times New Roman"/>
          <w:b/>
          <w:bCs/>
          <w:color w:val="000000"/>
          <w:szCs w:val="28"/>
          <w:lang w:eastAsia="en-US"/>
        </w:rPr>
        <w:t xml:space="preserve">6. </w:t>
      </w:r>
      <w:r w:rsidR="00D23B40" w:rsidRPr="00D23B40">
        <w:rPr>
          <w:rFonts w:eastAsiaTheme="minorHAnsi" w:cs="Times New Roman"/>
          <w:b/>
          <w:bCs/>
          <w:color w:val="000000"/>
          <w:szCs w:val="28"/>
          <w:lang w:eastAsia="en-US"/>
        </w:rPr>
        <w:t xml:space="preserve">Планируемый результат: </w:t>
      </w:r>
    </w:p>
    <w:p w:rsidR="007D5B1F" w:rsidRDefault="007D5B1F" w:rsidP="00D23B40">
      <w:pPr>
        <w:autoSpaceDE w:val="0"/>
        <w:autoSpaceDN w:val="0"/>
        <w:adjustRightInd w:val="0"/>
        <w:spacing w:after="0" w:line="240" w:lineRule="auto"/>
        <w:jc w:val="left"/>
        <w:rPr>
          <w:rFonts w:eastAsiaTheme="minorHAnsi" w:cs="Times New Roman"/>
          <w:color w:val="000000"/>
          <w:szCs w:val="28"/>
          <w:lang w:eastAsia="en-US"/>
        </w:rPr>
      </w:pPr>
    </w:p>
    <w:p w:rsidR="00D23B40" w:rsidRPr="00D23B40" w:rsidRDefault="00D23B40" w:rsidP="00A032B1">
      <w:pPr>
        <w:autoSpaceDE w:val="0"/>
        <w:autoSpaceDN w:val="0"/>
        <w:adjustRightInd w:val="0"/>
        <w:spacing w:after="0" w:line="240" w:lineRule="auto"/>
        <w:rPr>
          <w:rFonts w:eastAsiaTheme="minorHAnsi" w:cs="Times New Roman"/>
          <w:color w:val="000000"/>
          <w:szCs w:val="28"/>
          <w:lang w:eastAsia="en-US"/>
        </w:rPr>
      </w:pPr>
      <w:r w:rsidRPr="00D23B40">
        <w:rPr>
          <w:rFonts w:eastAsiaTheme="minorHAnsi" w:cs="Times New Roman"/>
          <w:color w:val="000000"/>
          <w:szCs w:val="28"/>
          <w:lang w:eastAsia="en-US"/>
        </w:rPr>
        <w:t xml:space="preserve">Целенаправленная работа по обучению игре в настольный теннис позволит достичь следующих результатов: </w:t>
      </w:r>
    </w:p>
    <w:p w:rsidR="00D23B40" w:rsidRPr="007D5B1F" w:rsidRDefault="007D5B1F" w:rsidP="00A032B1">
      <w:pPr>
        <w:pStyle w:val="a6"/>
        <w:numPr>
          <w:ilvl w:val="0"/>
          <w:numId w:val="28"/>
        </w:numPr>
        <w:autoSpaceDE w:val="0"/>
        <w:autoSpaceDN w:val="0"/>
        <w:adjustRightInd w:val="0"/>
        <w:spacing w:after="175" w:line="240" w:lineRule="auto"/>
        <w:rPr>
          <w:rFonts w:eastAsiaTheme="minorHAnsi" w:cs="Times New Roman"/>
          <w:color w:val="000000"/>
          <w:szCs w:val="28"/>
          <w:lang w:eastAsia="en-US"/>
        </w:rPr>
      </w:pPr>
      <w:r>
        <w:rPr>
          <w:rFonts w:eastAsiaTheme="minorHAnsi" w:cs="Times New Roman"/>
          <w:color w:val="000000"/>
          <w:szCs w:val="28"/>
          <w:lang w:eastAsia="en-US"/>
        </w:rPr>
        <w:t>Р</w:t>
      </w:r>
      <w:r w:rsidR="00D23B40" w:rsidRPr="007D5B1F">
        <w:rPr>
          <w:rFonts w:eastAsiaTheme="minorHAnsi" w:cs="Times New Roman"/>
          <w:color w:val="000000"/>
          <w:szCs w:val="28"/>
          <w:lang w:eastAsia="en-US"/>
        </w:rPr>
        <w:t xml:space="preserve">азвитость двигательных способностей детей и физических качеств (быстроту, силу, ловкость, глазомер, быстроту реакции и движений, подвижность в суставах). </w:t>
      </w:r>
    </w:p>
    <w:p w:rsidR="00D23B40" w:rsidRPr="007D5B1F" w:rsidRDefault="007D5B1F" w:rsidP="00A032B1">
      <w:pPr>
        <w:pStyle w:val="a6"/>
        <w:numPr>
          <w:ilvl w:val="0"/>
          <w:numId w:val="28"/>
        </w:numPr>
        <w:autoSpaceDE w:val="0"/>
        <w:autoSpaceDN w:val="0"/>
        <w:adjustRightInd w:val="0"/>
        <w:spacing w:after="175" w:line="240" w:lineRule="auto"/>
        <w:rPr>
          <w:rFonts w:eastAsiaTheme="minorHAnsi" w:cs="Times New Roman"/>
          <w:color w:val="000000"/>
          <w:szCs w:val="28"/>
          <w:lang w:eastAsia="en-US"/>
        </w:rPr>
      </w:pPr>
      <w:r>
        <w:rPr>
          <w:rFonts w:eastAsiaTheme="minorHAnsi" w:cs="Times New Roman"/>
          <w:color w:val="000000"/>
          <w:szCs w:val="28"/>
          <w:lang w:eastAsia="en-US"/>
        </w:rPr>
        <w:t>Ф</w:t>
      </w:r>
      <w:r w:rsidR="00D23B40" w:rsidRPr="007D5B1F">
        <w:rPr>
          <w:rFonts w:eastAsiaTheme="minorHAnsi" w:cs="Times New Roman"/>
          <w:color w:val="000000"/>
          <w:szCs w:val="28"/>
          <w:lang w:eastAsia="en-US"/>
        </w:rPr>
        <w:t xml:space="preserve">ормирование умений согласованно выполнять движения с мячом и ракеткой. </w:t>
      </w:r>
    </w:p>
    <w:p w:rsidR="007D5B1F" w:rsidRDefault="00D23B40" w:rsidP="00A032B1">
      <w:pPr>
        <w:pStyle w:val="a6"/>
        <w:numPr>
          <w:ilvl w:val="0"/>
          <w:numId w:val="28"/>
        </w:numPr>
        <w:autoSpaceDE w:val="0"/>
        <w:autoSpaceDN w:val="0"/>
        <w:adjustRightInd w:val="0"/>
        <w:spacing w:after="0" w:line="240" w:lineRule="auto"/>
        <w:rPr>
          <w:rFonts w:eastAsiaTheme="minorHAnsi" w:cs="Times New Roman"/>
          <w:color w:val="000000"/>
          <w:szCs w:val="28"/>
          <w:lang w:eastAsia="en-US"/>
        </w:rPr>
      </w:pPr>
      <w:r w:rsidRPr="007D5B1F">
        <w:rPr>
          <w:rFonts w:eastAsiaTheme="minorHAnsi" w:cs="Times New Roman"/>
          <w:color w:val="000000"/>
          <w:szCs w:val="28"/>
          <w:lang w:eastAsia="en-US"/>
        </w:rPr>
        <w:t>Выработка четких коорди</w:t>
      </w:r>
      <w:r w:rsidR="007D5B1F">
        <w:rPr>
          <w:rFonts w:eastAsiaTheme="minorHAnsi" w:cs="Times New Roman"/>
          <w:color w:val="000000"/>
          <w:szCs w:val="28"/>
          <w:lang w:eastAsia="en-US"/>
        </w:rPr>
        <w:t>нированных движений</w:t>
      </w:r>
      <w:r w:rsidRPr="007D5B1F">
        <w:rPr>
          <w:rFonts w:eastAsiaTheme="minorHAnsi" w:cs="Times New Roman"/>
          <w:color w:val="000000"/>
          <w:szCs w:val="28"/>
          <w:lang w:eastAsia="en-US"/>
        </w:rPr>
        <w:t xml:space="preserve">. </w:t>
      </w:r>
    </w:p>
    <w:p w:rsidR="007D5B1F" w:rsidRPr="007D5B1F" w:rsidRDefault="00D23B40" w:rsidP="00A032B1">
      <w:pPr>
        <w:pStyle w:val="a6"/>
        <w:numPr>
          <w:ilvl w:val="0"/>
          <w:numId w:val="28"/>
        </w:numPr>
        <w:autoSpaceDE w:val="0"/>
        <w:autoSpaceDN w:val="0"/>
        <w:adjustRightInd w:val="0"/>
        <w:spacing w:after="0" w:line="240" w:lineRule="auto"/>
        <w:rPr>
          <w:rFonts w:eastAsiaTheme="minorHAnsi" w:cs="Times New Roman"/>
          <w:color w:val="000000"/>
          <w:szCs w:val="28"/>
          <w:lang w:eastAsia="en-US"/>
        </w:rPr>
      </w:pPr>
      <w:r w:rsidRPr="007D5B1F">
        <w:rPr>
          <w:rFonts w:eastAsiaTheme="minorHAnsi" w:cs="Times New Roman"/>
          <w:szCs w:val="28"/>
          <w:lang w:eastAsia="en-US"/>
        </w:rPr>
        <w:lastRenderedPageBreak/>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D23B40" w:rsidRPr="007D5B1F" w:rsidRDefault="00D23B40" w:rsidP="00A032B1">
      <w:pPr>
        <w:pStyle w:val="a6"/>
        <w:numPr>
          <w:ilvl w:val="0"/>
          <w:numId w:val="28"/>
        </w:numPr>
        <w:autoSpaceDE w:val="0"/>
        <w:autoSpaceDN w:val="0"/>
        <w:adjustRightInd w:val="0"/>
        <w:spacing w:after="0" w:line="240" w:lineRule="auto"/>
        <w:rPr>
          <w:rFonts w:eastAsiaTheme="minorHAnsi" w:cs="Times New Roman"/>
          <w:color w:val="000000"/>
          <w:szCs w:val="28"/>
          <w:lang w:eastAsia="en-US"/>
        </w:rPr>
      </w:pPr>
      <w:r w:rsidRPr="007D5B1F">
        <w:rPr>
          <w:rFonts w:eastAsiaTheme="minorHAnsi" w:cs="Times New Roman"/>
          <w:szCs w:val="28"/>
          <w:lang w:eastAsia="en-US"/>
        </w:rPr>
        <w:t xml:space="preserve">Воспитывать чувство уверенности в себе. </w:t>
      </w:r>
    </w:p>
    <w:p w:rsidR="00D23B40" w:rsidRPr="00D23B40" w:rsidRDefault="00D23B40" w:rsidP="00D23B40">
      <w:pPr>
        <w:autoSpaceDE w:val="0"/>
        <w:autoSpaceDN w:val="0"/>
        <w:adjustRightInd w:val="0"/>
        <w:spacing w:after="0" w:line="240" w:lineRule="auto"/>
        <w:jc w:val="left"/>
        <w:rPr>
          <w:rFonts w:eastAsiaTheme="minorHAnsi" w:cs="Times New Roman"/>
          <w:szCs w:val="28"/>
          <w:lang w:eastAsia="en-US"/>
        </w:rPr>
      </w:pPr>
    </w:p>
    <w:p w:rsidR="00D23B40" w:rsidRPr="00D23B40" w:rsidRDefault="00D23B40" w:rsidP="00D23B40">
      <w:pPr>
        <w:autoSpaceDE w:val="0"/>
        <w:autoSpaceDN w:val="0"/>
        <w:adjustRightInd w:val="0"/>
        <w:spacing w:after="0" w:line="240" w:lineRule="auto"/>
        <w:jc w:val="left"/>
        <w:rPr>
          <w:rFonts w:eastAsiaTheme="minorHAnsi" w:cs="Times New Roman"/>
          <w:szCs w:val="28"/>
          <w:lang w:eastAsia="en-US"/>
        </w:rPr>
      </w:pPr>
      <w:r w:rsidRPr="00D23B40">
        <w:rPr>
          <w:rFonts w:eastAsiaTheme="minorHAnsi" w:cs="Times New Roman"/>
          <w:b/>
          <w:bCs/>
          <w:szCs w:val="28"/>
          <w:lang w:eastAsia="en-US"/>
        </w:rPr>
        <w:t xml:space="preserve">IV. Система мониторинга достижения детьми планируемых результатов освоения программы. </w:t>
      </w:r>
    </w:p>
    <w:p w:rsidR="00A032B1" w:rsidRDefault="00A032B1" w:rsidP="00D23B40">
      <w:pPr>
        <w:autoSpaceDE w:val="0"/>
        <w:autoSpaceDN w:val="0"/>
        <w:adjustRightInd w:val="0"/>
        <w:spacing w:after="0" w:line="240" w:lineRule="auto"/>
        <w:jc w:val="left"/>
        <w:rPr>
          <w:rFonts w:eastAsiaTheme="minorHAnsi" w:cs="Times New Roman"/>
          <w:szCs w:val="28"/>
          <w:lang w:eastAsia="en-US"/>
        </w:rPr>
      </w:pPr>
    </w:p>
    <w:p w:rsidR="00D23B40" w:rsidRPr="00D23B40" w:rsidRDefault="00A032B1" w:rsidP="00A032B1">
      <w:pPr>
        <w:autoSpaceDE w:val="0"/>
        <w:autoSpaceDN w:val="0"/>
        <w:adjustRightInd w:val="0"/>
        <w:spacing w:after="0" w:line="240" w:lineRule="auto"/>
        <w:rPr>
          <w:rFonts w:eastAsiaTheme="minorHAnsi" w:cs="Times New Roman"/>
          <w:szCs w:val="28"/>
          <w:lang w:eastAsia="en-US"/>
        </w:rPr>
      </w:pPr>
      <w:r>
        <w:rPr>
          <w:rFonts w:eastAsiaTheme="minorHAnsi" w:cs="Times New Roman"/>
          <w:szCs w:val="28"/>
          <w:lang w:eastAsia="en-US"/>
        </w:rPr>
        <w:t xml:space="preserve">     </w:t>
      </w:r>
      <w:r w:rsidR="00D23B40" w:rsidRPr="00D23B40">
        <w:rPr>
          <w:rFonts w:eastAsiaTheme="minorHAnsi" w:cs="Times New Roman"/>
          <w:szCs w:val="28"/>
          <w:lang w:eastAsia="en-US"/>
        </w:rPr>
        <w:t xml:space="preserve">Мониторинг достижений проводится в начале и конце учебного года (сентябрь, май) по следующим направлениям: </w:t>
      </w:r>
    </w:p>
    <w:p w:rsidR="00D23B40" w:rsidRPr="007D5B1F" w:rsidRDefault="00D23B40" w:rsidP="00A032B1">
      <w:pPr>
        <w:pStyle w:val="a6"/>
        <w:numPr>
          <w:ilvl w:val="0"/>
          <w:numId w:val="28"/>
        </w:numPr>
        <w:autoSpaceDE w:val="0"/>
        <w:autoSpaceDN w:val="0"/>
        <w:adjustRightInd w:val="0"/>
        <w:spacing w:after="218" w:line="240" w:lineRule="auto"/>
        <w:rPr>
          <w:rFonts w:eastAsiaTheme="minorHAnsi" w:cs="Times New Roman"/>
          <w:szCs w:val="28"/>
          <w:lang w:eastAsia="en-US"/>
        </w:rPr>
      </w:pPr>
      <w:r w:rsidRPr="007D5B1F">
        <w:rPr>
          <w:rFonts w:eastAsiaTheme="minorHAnsi" w:cs="Times New Roman"/>
          <w:szCs w:val="28"/>
          <w:lang w:eastAsia="en-US"/>
        </w:rPr>
        <w:t xml:space="preserve">Ориентационная способность («Перенос мячей»); </w:t>
      </w:r>
    </w:p>
    <w:p w:rsidR="00D23B40" w:rsidRPr="007D5B1F" w:rsidRDefault="00D23B40" w:rsidP="00A032B1">
      <w:pPr>
        <w:pStyle w:val="a6"/>
        <w:numPr>
          <w:ilvl w:val="0"/>
          <w:numId w:val="28"/>
        </w:numPr>
        <w:autoSpaceDE w:val="0"/>
        <w:autoSpaceDN w:val="0"/>
        <w:adjustRightInd w:val="0"/>
        <w:spacing w:after="218" w:line="240" w:lineRule="auto"/>
        <w:rPr>
          <w:rFonts w:eastAsiaTheme="minorHAnsi" w:cs="Times New Roman"/>
          <w:szCs w:val="28"/>
          <w:lang w:eastAsia="en-US"/>
        </w:rPr>
      </w:pPr>
      <w:r w:rsidRPr="007D5B1F">
        <w:rPr>
          <w:rFonts w:eastAsiaTheme="minorHAnsi" w:cs="Times New Roman"/>
          <w:szCs w:val="28"/>
          <w:lang w:eastAsia="en-US"/>
        </w:rPr>
        <w:t xml:space="preserve">Дифференцирование пространственных, силовых и временных параметров движения («Метание»); </w:t>
      </w:r>
    </w:p>
    <w:p w:rsidR="00D23B40" w:rsidRPr="007D5B1F" w:rsidRDefault="00D23B40" w:rsidP="00A032B1">
      <w:pPr>
        <w:pStyle w:val="a6"/>
        <w:numPr>
          <w:ilvl w:val="0"/>
          <w:numId w:val="28"/>
        </w:numPr>
        <w:autoSpaceDE w:val="0"/>
        <w:autoSpaceDN w:val="0"/>
        <w:adjustRightInd w:val="0"/>
        <w:spacing w:after="218" w:line="240" w:lineRule="auto"/>
        <w:rPr>
          <w:rFonts w:eastAsiaTheme="minorHAnsi" w:cs="Times New Roman"/>
          <w:szCs w:val="28"/>
          <w:lang w:eastAsia="en-US"/>
        </w:rPr>
      </w:pPr>
      <w:r w:rsidRPr="007D5B1F">
        <w:rPr>
          <w:rFonts w:eastAsiaTheme="minorHAnsi" w:cs="Times New Roman"/>
          <w:szCs w:val="28"/>
          <w:lang w:eastAsia="en-US"/>
        </w:rPr>
        <w:t xml:space="preserve">Скоростные способности («Бег боком вокруг стола»); </w:t>
      </w:r>
    </w:p>
    <w:p w:rsidR="00D23B40" w:rsidRPr="007D5B1F" w:rsidRDefault="00D23B40" w:rsidP="00A032B1">
      <w:pPr>
        <w:pStyle w:val="a6"/>
        <w:numPr>
          <w:ilvl w:val="0"/>
          <w:numId w:val="28"/>
        </w:numPr>
        <w:autoSpaceDE w:val="0"/>
        <w:autoSpaceDN w:val="0"/>
        <w:adjustRightInd w:val="0"/>
        <w:spacing w:after="0" w:line="240" w:lineRule="auto"/>
        <w:rPr>
          <w:rFonts w:eastAsiaTheme="minorHAnsi" w:cs="Times New Roman"/>
          <w:szCs w:val="28"/>
          <w:lang w:eastAsia="en-US"/>
        </w:rPr>
      </w:pPr>
      <w:r w:rsidRPr="007D5B1F">
        <w:rPr>
          <w:rFonts w:eastAsiaTheme="minorHAnsi" w:cs="Times New Roman"/>
          <w:szCs w:val="28"/>
          <w:lang w:eastAsia="en-US"/>
        </w:rPr>
        <w:t>Зрительно-моторная реакция («Ловля мяча»). Автор методик: А.А.Мороз</w:t>
      </w:r>
      <w:r w:rsidR="00A032B1">
        <w:rPr>
          <w:rFonts w:eastAsiaTheme="minorHAnsi" w:cs="Times New Roman"/>
          <w:szCs w:val="28"/>
          <w:lang w:eastAsia="en-US"/>
        </w:rPr>
        <w:t>ова. («Невская ракетка», СПб, «</w:t>
      </w:r>
      <w:r w:rsidRPr="007D5B1F">
        <w:rPr>
          <w:rFonts w:eastAsiaTheme="minorHAnsi" w:cs="Times New Roman"/>
          <w:szCs w:val="28"/>
          <w:lang w:eastAsia="en-US"/>
        </w:rPr>
        <w:t xml:space="preserve">Детство-Пресс», 2006) </w:t>
      </w:r>
    </w:p>
    <w:p w:rsidR="00D23B40" w:rsidRDefault="00D23B40" w:rsidP="00A032B1">
      <w:pPr>
        <w:autoSpaceDE w:val="0"/>
        <w:autoSpaceDN w:val="0"/>
        <w:adjustRightInd w:val="0"/>
        <w:spacing w:after="0" w:line="240" w:lineRule="auto"/>
        <w:rPr>
          <w:rFonts w:eastAsiaTheme="minorHAnsi" w:cs="Times New Roman"/>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7D5B1F" w:rsidRDefault="007D5B1F" w:rsidP="00D23B40">
      <w:pPr>
        <w:autoSpaceDE w:val="0"/>
        <w:autoSpaceDN w:val="0"/>
        <w:adjustRightInd w:val="0"/>
        <w:spacing w:after="0" w:line="240" w:lineRule="auto"/>
        <w:jc w:val="left"/>
        <w:rPr>
          <w:rFonts w:eastAsiaTheme="minorHAnsi" w:cs="Times New Roman"/>
          <w:b/>
          <w:bCs/>
          <w:color w:val="000000"/>
          <w:szCs w:val="28"/>
          <w:lang w:eastAsia="en-US"/>
        </w:rPr>
      </w:pPr>
    </w:p>
    <w:p w:rsidR="00A032B1" w:rsidRDefault="00A032B1"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723BEC" w:rsidRDefault="00723BEC" w:rsidP="00D23B40">
      <w:pPr>
        <w:autoSpaceDE w:val="0"/>
        <w:autoSpaceDN w:val="0"/>
        <w:adjustRightInd w:val="0"/>
        <w:spacing w:after="0" w:line="240" w:lineRule="auto"/>
        <w:jc w:val="left"/>
        <w:rPr>
          <w:rFonts w:eastAsiaTheme="minorHAnsi" w:cs="Times New Roman"/>
          <w:b/>
          <w:bCs/>
          <w:color w:val="000000"/>
          <w:szCs w:val="28"/>
          <w:lang w:eastAsia="en-US"/>
        </w:rPr>
      </w:pPr>
    </w:p>
    <w:p w:rsidR="00D23B40" w:rsidRPr="00D23B40" w:rsidRDefault="00D23B40" w:rsidP="00D23B40">
      <w:pPr>
        <w:autoSpaceDE w:val="0"/>
        <w:autoSpaceDN w:val="0"/>
        <w:adjustRightInd w:val="0"/>
        <w:spacing w:after="0" w:line="240" w:lineRule="auto"/>
        <w:jc w:val="left"/>
        <w:rPr>
          <w:rFonts w:eastAsiaTheme="minorHAnsi" w:cs="Times New Roman"/>
          <w:color w:val="000000"/>
          <w:szCs w:val="28"/>
          <w:lang w:eastAsia="en-US"/>
        </w:rPr>
      </w:pPr>
      <w:r w:rsidRPr="00D23B40">
        <w:rPr>
          <w:rFonts w:eastAsiaTheme="minorHAnsi" w:cs="Times New Roman"/>
          <w:b/>
          <w:bCs/>
          <w:color w:val="000000"/>
          <w:szCs w:val="28"/>
          <w:lang w:eastAsia="en-US"/>
        </w:rPr>
        <w:lastRenderedPageBreak/>
        <w:t xml:space="preserve">Список литературы. </w:t>
      </w:r>
    </w:p>
    <w:p w:rsidR="007D5B1F" w:rsidRDefault="007D5B1F" w:rsidP="00D23B40">
      <w:pPr>
        <w:autoSpaceDE w:val="0"/>
        <w:autoSpaceDN w:val="0"/>
        <w:adjustRightInd w:val="0"/>
        <w:spacing w:after="197" w:line="240" w:lineRule="auto"/>
        <w:jc w:val="left"/>
        <w:rPr>
          <w:rFonts w:eastAsiaTheme="minorHAnsi" w:cs="Times New Roman"/>
          <w:color w:val="000000"/>
          <w:szCs w:val="28"/>
          <w:lang w:eastAsia="en-US"/>
        </w:rPr>
      </w:pP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 Бардышева Т. Рассказываем стихи руками // Обруч. 1998. №5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2. Глазырина Л.Д. Физическая культура дошкольникам. М.: Владос,1999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3. Журнал «Инструктор по физкультуре», №4 2009 год.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4. Журнал «Обруч», №1 2005 год.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5. Журнал «Обруч», №5 2007 год.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6. Картушина М.Ю Логоритмические занятия в детском саду. М., 2004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7. Лечебно профилактический танец «Фитнес - данс» . СПб.: Детство - Пресс, 2007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8. Лисицкая Татьяна Газета «Спорт и школа» №13/2009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9. Приложение к журналу «Дошкольная педагогика», январь, февраль / 2005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10. Программа развития и воспитания детей в детском саду «Детство» / В.И. Логинова, Т.И. Бабаева, Н. А. Ноткина. СПб.: Детство - Пресс, 2005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11. Погадаев</w:t>
      </w:r>
      <w:r w:rsidR="007D5B1F">
        <w:rPr>
          <w:rFonts w:eastAsiaTheme="minorHAnsi" w:cs="Times New Roman"/>
          <w:color w:val="000000"/>
          <w:szCs w:val="28"/>
          <w:lang w:eastAsia="en-US"/>
        </w:rPr>
        <w:t xml:space="preserve"> </w:t>
      </w:r>
      <w:r w:rsidRPr="00D23B40">
        <w:rPr>
          <w:rFonts w:eastAsiaTheme="minorHAnsi" w:cs="Times New Roman"/>
          <w:color w:val="000000"/>
          <w:szCs w:val="28"/>
          <w:lang w:eastAsia="en-US"/>
        </w:rPr>
        <w:t>Г.И., “ Настольная книга учителя физической культуры” -</w:t>
      </w:r>
      <w:r w:rsidR="007D5B1F">
        <w:rPr>
          <w:rFonts w:eastAsiaTheme="minorHAnsi" w:cs="Times New Roman"/>
          <w:color w:val="000000"/>
          <w:szCs w:val="28"/>
          <w:lang w:eastAsia="en-US"/>
        </w:rPr>
        <w:t xml:space="preserve"> </w:t>
      </w:r>
      <w:r w:rsidRPr="00D23B40">
        <w:rPr>
          <w:rFonts w:eastAsiaTheme="minorHAnsi" w:cs="Times New Roman"/>
          <w:color w:val="000000"/>
          <w:szCs w:val="28"/>
          <w:lang w:eastAsia="en-US"/>
        </w:rPr>
        <w:t xml:space="preserve">М.: Физкультура и спорт, 2000-496с. </w:t>
      </w:r>
    </w:p>
    <w:p w:rsidR="00D23B40" w:rsidRPr="00D23B40" w:rsidRDefault="00D23B40" w:rsidP="00D23B40">
      <w:pPr>
        <w:autoSpaceDE w:val="0"/>
        <w:autoSpaceDN w:val="0"/>
        <w:adjustRightInd w:val="0"/>
        <w:spacing w:after="197"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12. Рунова</w:t>
      </w:r>
      <w:r w:rsidR="007D5B1F">
        <w:rPr>
          <w:rFonts w:eastAsiaTheme="minorHAnsi" w:cs="Times New Roman"/>
          <w:color w:val="000000"/>
          <w:szCs w:val="28"/>
          <w:lang w:eastAsia="en-US"/>
        </w:rPr>
        <w:t xml:space="preserve"> </w:t>
      </w:r>
      <w:r w:rsidRPr="00D23B40">
        <w:rPr>
          <w:rFonts w:eastAsiaTheme="minorHAnsi" w:cs="Times New Roman"/>
          <w:color w:val="000000"/>
          <w:szCs w:val="28"/>
          <w:lang w:eastAsia="en-US"/>
        </w:rPr>
        <w:t xml:space="preserve">М.А. «Двигательная активность ребенка в детском саду», издательство МОЗАИКА - Синтез, Москва 2000 г. </w:t>
      </w:r>
    </w:p>
    <w:p w:rsidR="00D23B40" w:rsidRPr="00D23B40" w:rsidRDefault="00D23B40" w:rsidP="00D23B40">
      <w:pPr>
        <w:autoSpaceDE w:val="0"/>
        <w:autoSpaceDN w:val="0"/>
        <w:adjustRightInd w:val="0"/>
        <w:spacing w:after="0" w:line="240" w:lineRule="auto"/>
        <w:jc w:val="left"/>
        <w:rPr>
          <w:rFonts w:eastAsiaTheme="minorHAnsi" w:cs="Times New Roman"/>
          <w:color w:val="000000"/>
          <w:szCs w:val="28"/>
          <w:lang w:eastAsia="en-US"/>
        </w:rPr>
      </w:pPr>
      <w:r w:rsidRPr="00D23B40">
        <w:rPr>
          <w:rFonts w:eastAsiaTheme="minorHAnsi" w:cs="Times New Roman"/>
          <w:color w:val="000000"/>
          <w:szCs w:val="28"/>
          <w:lang w:eastAsia="en-US"/>
        </w:rPr>
        <w:t xml:space="preserve">13. «Справочник старшего воспитателя дошкольного учреждения», №7 2009 </w:t>
      </w:r>
    </w:p>
    <w:p w:rsidR="00D23B40" w:rsidRPr="00D23B40" w:rsidRDefault="00D23B40" w:rsidP="00D23B40">
      <w:pPr>
        <w:autoSpaceDE w:val="0"/>
        <w:autoSpaceDN w:val="0"/>
        <w:adjustRightInd w:val="0"/>
        <w:spacing w:after="0" w:line="240" w:lineRule="auto"/>
        <w:jc w:val="left"/>
        <w:rPr>
          <w:rFonts w:eastAsiaTheme="minorHAnsi" w:cs="Times New Roman"/>
          <w:szCs w:val="28"/>
          <w:lang w:eastAsia="en-US"/>
        </w:rPr>
      </w:pPr>
    </w:p>
    <w:p w:rsidR="0092563F" w:rsidRPr="0092563F" w:rsidRDefault="0092563F" w:rsidP="0092563F">
      <w:pPr>
        <w:pStyle w:val="5"/>
        <w:shd w:val="clear" w:color="auto" w:fill="auto"/>
        <w:tabs>
          <w:tab w:val="left" w:pos="255"/>
        </w:tabs>
        <w:ind w:firstLine="0"/>
        <w:jc w:val="both"/>
        <w:rPr>
          <w:sz w:val="28"/>
          <w:szCs w:val="28"/>
        </w:rPr>
      </w:pPr>
      <w:r w:rsidRPr="0092563F">
        <w:rPr>
          <w:sz w:val="28"/>
          <w:szCs w:val="28"/>
        </w:rPr>
        <w:t>14.Барчукова Г.В. Настольный теннис (Спорт для всех). - М.: ФиС, 1990 г.</w:t>
      </w:r>
    </w:p>
    <w:p w:rsidR="00D23B40" w:rsidRPr="00D23B40" w:rsidRDefault="00D23B40" w:rsidP="00D23B40">
      <w:pPr>
        <w:spacing w:line="240" w:lineRule="auto"/>
        <w:rPr>
          <w:rFonts w:cs="Times New Roman"/>
          <w:szCs w:val="28"/>
        </w:rPr>
      </w:pPr>
    </w:p>
    <w:sectPr w:rsidR="00D23B40" w:rsidRPr="00D23B40" w:rsidSect="00610B9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6DD" w:rsidRDefault="007046DD" w:rsidP="00A032B1">
      <w:pPr>
        <w:spacing w:after="0" w:line="240" w:lineRule="auto"/>
      </w:pPr>
      <w:r>
        <w:separator/>
      </w:r>
    </w:p>
  </w:endnote>
  <w:endnote w:type="continuationSeparator" w:id="1">
    <w:p w:rsidR="007046DD" w:rsidRDefault="007046DD" w:rsidP="00A0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172"/>
      <w:docPartObj>
        <w:docPartGallery w:val="Page Numbers (Bottom of Page)"/>
        <w:docPartUnique/>
      </w:docPartObj>
    </w:sdtPr>
    <w:sdtContent>
      <w:p w:rsidR="00A032B1" w:rsidRDefault="00D90C26">
        <w:pPr>
          <w:pStyle w:val="a9"/>
          <w:jc w:val="right"/>
        </w:pPr>
        <w:fldSimple w:instr=" PAGE   \* MERGEFORMAT ">
          <w:r w:rsidR="00AB6227">
            <w:rPr>
              <w:noProof/>
            </w:rPr>
            <w:t>6</w:t>
          </w:r>
        </w:fldSimple>
      </w:p>
    </w:sdtContent>
  </w:sdt>
  <w:p w:rsidR="00A032B1" w:rsidRDefault="00A032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6DD" w:rsidRDefault="007046DD" w:rsidP="00A032B1">
      <w:pPr>
        <w:spacing w:after="0" w:line="240" w:lineRule="auto"/>
      </w:pPr>
      <w:r>
        <w:separator/>
      </w:r>
    </w:p>
  </w:footnote>
  <w:footnote w:type="continuationSeparator" w:id="1">
    <w:p w:rsidR="007046DD" w:rsidRDefault="007046DD" w:rsidP="00A03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FC741"/>
    <w:multiLevelType w:val="hybridMultilevel"/>
    <w:tmpl w:val="B78679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6800FE"/>
    <w:multiLevelType w:val="hybridMultilevel"/>
    <w:tmpl w:val="F74B2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292B1"/>
    <w:multiLevelType w:val="hybridMultilevel"/>
    <w:tmpl w:val="F7C91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00D40E"/>
    <w:multiLevelType w:val="hybridMultilevel"/>
    <w:tmpl w:val="42F76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376571"/>
    <w:multiLevelType w:val="hybridMultilevel"/>
    <w:tmpl w:val="331A4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ABFF73"/>
    <w:multiLevelType w:val="hybridMultilevel"/>
    <w:tmpl w:val="BC45A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99EC6E"/>
    <w:multiLevelType w:val="hybridMultilevel"/>
    <w:tmpl w:val="C3E53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1D3F8B"/>
    <w:multiLevelType w:val="hybridMultilevel"/>
    <w:tmpl w:val="2DE1D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87F436"/>
    <w:multiLevelType w:val="hybridMultilevel"/>
    <w:tmpl w:val="4BBAB4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9642F4"/>
    <w:multiLevelType w:val="hybridMultilevel"/>
    <w:tmpl w:val="E9ED0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0F3C247"/>
    <w:multiLevelType w:val="hybridMultilevel"/>
    <w:tmpl w:val="3EFA4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D75099"/>
    <w:multiLevelType w:val="multilevel"/>
    <w:tmpl w:val="7B10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1BBF6A"/>
    <w:multiLevelType w:val="hybridMultilevel"/>
    <w:tmpl w:val="F7100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9AE3840"/>
    <w:multiLevelType w:val="hybridMultilevel"/>
    <w:tmpl w:val="71A61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444C8A"/>
    <w:multiLevelType w:val="hybridMultilevel"/>
    <w:tmpl w:val="142A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4B10AC"/>
    <w:multiLevelType w:val="hybridMultilevel"/>
    <w:tmpl w:val="6FB2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D71463"/>
    <w:multiLevelType w:val="hybridMultilevel"/>
    <w:tmpl w:val="79065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C45CCE"/>
    <w:multiLevelType w:val="hybridMultilevel"/>
    <w:tmpl w:val="7B2EC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CE222E"/>
    <w:multiLevelType w:val="hybridMultilevel"/>
    <w:tmpl w:val="0D62E0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4E3B7C"/>
    <w:multiLevelType w:val="hybridMultilevel"/>
    <w:tmpl w:val="8DF4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B3ABE"/>
    <w:multiLevelType w:val="hybridMultilevel"/>
    <w:tmpl w:val="815E5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A007D"/>
    <w:multiLevelType w:val="hybridMultilevel"/>
    <w:tmpl w:val="E24E8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E01B03"/>
    <w:multiLevelType w:val="hybridMultilevel"/>
    <w:tmpl w:val="7A24CD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7D74DD4"/>
    <w:multiLevelType w:val="hybridMultilevel"/>
    <w:tmpl w:val="E2EC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F5EE9"/>
    <w:multiLevelType w:val="hybridMultilevel"/>
    <w:tmpl w:val="CCA2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4780A0"/>
    <w:multiLevelType w:val="hybridMultilevel"/>
    <w:tmpl w:val="150115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CC1669"/>
    <w:multiLevelType w:val="hybridMultilevel"/>
    <w:tmpl w:val="F1503BC8"/>
    <w:lvl w:ilvl="0" w:tplc="BFEEA7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44FC9"/>
    <w:multiLevelType w:val="hybridMultilevel"/>
    <w:tmpl w:val="385CF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03817E6"/>
    <w:multiLevelType w:val="hybridMultilevel"/>
    <w:tmpl w:val="F3AC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B168E"/>
    <w:multiLevelType w:val="hybridMultilevel"/>
    <w:tmpl w:val="883016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8"/>
  </w:num>
  <w:num w:numId="3">
    <w:abstractNumId w:val="1"/>
  </w:num>
  <w:num w:numId="4">
    <w:abstractNumId w:val="25"/>
  </w:num>
  <w:num w:numId="5">
    <w:abstractNumId w:val="6"/>
  </w:num>
  <w:num w:numId="6">
    <w:abstractNumId w:val="29"/>
  </w:num>
  <w:num w:numId="7">
    <w:abstractNumId w:val="2"/>
  </w:num>
  <w:num w:numId="8">
    <w:abstractNumId w:val="5"/>
  </w:num>
  <w:num w:numId="9">
    <w:abstractNumId w:val="18"/>
  </w:num>
  <w:num w:numId="10">
    <w:abstractNumId w:val="10"/>
  </w:num>
  <w:num w:numId="11">
    <w:abstractNumId w:val="12"/>
  </w:num>
  <w:num w:numId="12">
    <w:abstractNumId w:val="4"/>
  </w:num>
  <w:num w:numId="13">
    <w:abstractNumId w:val="22"/>
  </w:num>
  <w:num w:numId="14">
    <w:abstractNumId w:val="0"/>
  </w:num>
  <w:num w:numId="15">
    <w:abstractNumId w:val="9"/>
  </w:num>
  <w:num w:numId="16">
    <w:abstractNumId w:val="17"/>
  </w:num>
  <w:num w:numId="17">
    <w:abstractNumId w:val="27"/>
  </w:num>
  <w:num w:numId="18">
    <w:abstractNumId w:val="3"/>
  </w:num>
  <w:num w:numId="19">
    <w:abstractNumId w:val="13"/>
  </w:num>
  <w:num w:numId="20">
    <w:abstractNumId w:val="26"/>
  </w:num>
  <w:num w:numId="21">
    <w:abstractNumId w:val="19"/>
  </w:num>
  <w:num w:numId="22">
    <w:abstractNumId w:val="24"/>
  </w:num>
  <w:num w:numId="23">
    <w:abstractNumId w:val="14"/>
  </w:num>
  <w:num w:numId="24">
    <w:abstractNumId w:val="23"/>
  </w:num>
  <w:num w:numId="25">
    <w:abstractNumId w:val="21"/>
  </w:num>
  <w:num w:numId="26">
    <w:abstractNumId w:val="20"/>
  </w:num>
  <w:num w:numId="27">
    <w:abstractNumId w:val="16"/>
  </w:num>
  <w:num w:numId="28">
    <w:abstractNumId w:val="28"/>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D23B40"/>
    <w:rsid w:val="00001D02"/>
    <w:rsid w:val="00002B8E"/>
    <w:rsid w:val="00017612"/>
    <w:rsid w:val="00033422"/>
    <w:rsid w:val="00037C63"/>
    <w:rsid w:val="00052513"/>
    <w:rsid w:val="00055DF8"/>
    <w:rsid w:val="00057DB9"/>
    <w:rsid w:val="00072BD1"/>
    <w:rsid w:val="00077ECE"/>
    <w:rsid w:val="00082A4E"/>
    <w:rsid w:val="00097731"/>
    <w:rsid w:val="000A1A6A"/>
    <w:rsid w:val="000A763C"/>
    <w:rsid w:val="000B2942"/>
    <w:rsid w:val="000B3786"/>
    <w:rsid w:val="000B698B"/>
    <w:rsid w:val="000C137F"/>
    <w:rsid w:val="000C78D2"/>
    <w:rsid w:val="000D1FEF"/>
    <w:rsid w:val="000E584F"/>
    <w:rsid w:val="000E622A"/>
    <w:rsid w:val="00111A8D"/>
    <w:rsid w:val="001135B8"/>
    <w:rsid w:val="00113CCD"/>
    <w:rsid w:val="00123DF6"/>
    <w:rsid w:val="001245D8"/>
    <w:rsid w:val="00142E5F"/>
    <w:rsid w:val="00146036"/>
    <w:rsid w:val="00150A19"/>
    <w:rsid w:val="00165B80"/>
    <w:rsid w:val="00195692"/>
    <w:rsid w:val="001A2AEB"/>
    <w:rsid w:val="001B6DE3"/>
    <w:rsid w:val="001E1710"/>
    <w:rsid w:val="001E7CBE"/>
    <w:rsid w:val="001F556E"/>
    <w:rsid w:val="0020551D"/>
    <w:rsid w:val="00210BE5"/>
    <w:rsid w:val="00220093"/>
    <w:rsid w:val="00234461"/>
    <w:rsid w:val="00256BB5"/>
    <w:rsid w:val="002B328F"/>
    <w:rsid w:val="002B3E9F"/>
    <w:rsid w:val="002C0ECD"/>
    <w:rsid w:val="00301C42"/>
    <w:rsid w:val="00316052"/>
    <w:rsid w:val="0032170A"/>
    <w:rsid w:val="00322B82"/>
    <w:rsid w:val="00323B02"/>
    <w:rsid w:val="003339E7"/>
    <w:rsid w:val="00344213"/>
    <w:rsid w:val="00345F97"/>
    <w:rsid w:val="00352121"/>
    <w:rsid w:val="003824B5"/>
    <w:rsid w:val="0039199E"/>
    <w:rsid w:val="003A2C8A"/>
    <w:rsid w:val="003B16E2"/>
    <w:rsid w:val="003B40EE"/>
    <w:rsid w:val="003C6C15"/>
    <w:rsid w:val="0041431B"/>
    <w:rsid w:val="00426CA8"/>
    <w:rsid w:val="00432447"/>
    <w:rsid w:val="00434F84"/>
    <w:rsid w:val="00436354"/>
    <w:rsid w:val="00436B81"/>
    <w:rsid w:val="00451151"/>
    <w:rsid w:val="004544E7"/>
    <w:rsid w:val="00483D95"/>
    <w:rsid w:val="004A0F23"/>
    <w:rsid w:val="004C04A1"/>
    <w:rsid w:val="004E2D5A"/>
    <w:rsid w:val="004E541F"/>
    <w:rsid w:val="004F0D90"/>
    <w:rsid w:val="00500A04"/>
    <w:rsid w:val="00504574"/>
    <w:rsid w:val="00536FAF"/>
    <w:rsid w:val="00551224"/>
    <w:rsid w:val="0057556C"/>
    <w:rsid w:val="005843B6"/>
    <w:rsid w:val="00593859"/>
    <w:rsid w:val="005A3704"/>
    <w:rsid w:val="005A6584"/>
    <w:rsid w:val="005B4B57"/>
    <w:rsid w:val="005C6526"/>
    <w:rsid w:val="005D717C"/>
    <w:rsid w:val="005D7FA9"/>
    <w:rsid w:val="005E10A0"/>
    <w:rsid w:val="005E2616"/>
    <w:rsid w:val="00610B98"/>
    <w:rsid w:val="00612673"/>
    <w:rsid w:val="0063466F"/>
    <w:rsid w:val="006353FF"/>
    <w:rsid w:val="006550D2"/>
    <w:rsid w:val="006829C2"/>
    <w:rsid w:val="0069441F"/>
    <w:rsid w:val="006A3C11"/>
    <w:rsid w:val="006C1463"/>
    <w:rsid w:val="006F1848"/>
    <w:rsid w:val="006F517E"/>
    <w:rsid w:val="007046DD"/>
    <w:rsid w:val="00705E68"/>
    <w:rsid w:val="00710653"/>
    <w:rsid w:val="0072249C"/>
    <w:rsid w:val="00723BEC"/>
    <w:rsid w:val="0073735E"/>
    <w:rsid w:val="007479A5"/>
    <w:rsid w:val="00751D6D"/>
    <w:rsid w:val="00772BDC"/>
    <w:rsid w:val="007B3169"/>
    <w:rsid w:val="007D394B"/>
    <w:rsid w:val="007D5B1F"/>
    <w:rsid w:val="007D69C6"/>
    <w:rsid w:val="007E677F"/>
    <w:rsid w:val="007E6A5E"/>
    <w:rsid w:val="0080160D"/>
    <w:rsid w:val="00801F6E"/>
    <w:rsid w:val="008579C9"/>
    <w:rsid w:val="00872DB8"/>
    <w:rsid w:val="00886F25"/>
    <w:rsid w:val="00887C87"/>
    <w:rsid w:val="0089202A"/>
    <w:rsid w:val="00892BE0"/>
    <w:rsid w:val="008C635F"/>
    <w:rsid w:val="008C646D"/>
    <w:rsid w:val="008D356E"/>
    <w:rsid w:val="008E07F7"/>
    <w:rsid w:val="008E12BB"/>
    <w:rsid w:val="008E578C"/>
    <w:rsid w:val="00915123"/>
    <w:rsid w:val="0092563F"/>
    <w:rsid w:val="00926809"/>
    <w:rsid w:val="00934B5C"/>
    <w:rsid w:val="00940EE0"/>
    <w:rsid w:val="00954E14"/>
    <w:rsid w:val="00991190"/>
    <w:rsid w:val="009C2574"/>
    <w:rsid w:val="009C7D2B"/>
    <w:rsid w:val="009E38BD"/>
    <w:rsid w:val="009E6177"/>
    <w:rsid w:val="009E7278"/>
    <w:rsid w:val="009F3BDC"/>
    <w:rsid w:val="009F4BE7"/>
    <w:rsid w:val="009F503E"/>
    <w:rsid w:val="009F5991"/>
    <w:rsid w:val="00A032B1"/>
    <w:rsid w:val="00A27778"/>
    <w:rsid w:val="00A37036"/>
    <w:rsid w:val="00A4288A"/>
    <w:rsid w:val="00A438DA"/>
    <w:rsid w:val="00A5420A"/>
    <w:rsid w:val="00AA1491"/>
    <w:rsid w:val="00AA5E33"/>
    <w:rsid w:val="00AB1D3E"/>
    <w:rsid w:val="00AB6227"/>
    <w:rsid w:val="00AC6CC8"/>
    <w:rsid w:val="00AD2CB1"/>
    <w:rsid w:val="00AD6730"/>
    <w:rsid w:val="00AF445B"/>
    <w:rsid w:val="00B05106"/>
    <w:rsid w:val="00B1356B"/>
    <w:rsid w:val="00B30219"/>
    <w:rsid w:val="00B36417"/>
    <w:rsid w:val="00B50FB3"/>
    <w:rsid w:val="00B5188C"/>
    <w:rsid w:val="00B62B01"/>
    <w:rsid w:val="00B75CD4"/>
    <w:rsid w:val="00B821C4"/>
    <w:rsid w:val="00B917FD"/>
    <w:rsid w:val="00BA71C2"/>
    <w:rsid w:val="00BB00A2"/>
    <w:rsid w:val="00BB77D0"/>
    <w:rsid w:val="00BC7E2C"/>
    <w:rsid w:val="00BD3C55"/>
    <w:rsid w:val="00BE15E7"/>
    <w:rsid w:val="00C141C6"/>
    <w:rsid w:val="00C33F13"/>
    <w:rsid w:val="00C53556"/>
    <w:rsid w:val="00C600D9"/>
    <w:rsid w:val="00C65D23"/>
    <w:rsid w:val="00C65EBF"/>
    <w:rsid w:val="00C905F4"/>
    <w:rsid w:val="00C96BCF"/>
    <w:rsid w:val="00CC07C4"/>
    <w:rsid w:val="00CE2D07"/>
    <w:rsid w:val="00CF23CB"/>
    <w:rsid w:val="00CF2B85"/>
    <w:rsid w:val="00D13193"/>
    <w:rsid w:val="00D1795C"/>
    <w:rsid w:val="00D23487"/>
    <w:rsid w:val="00D23B40"/>
    <w:rsid w:val="00D60346"/>
    <w:rsid w:val="00D65E44"/>
    <w:rsid w:val="00D709A0"/>
    <w:rsid w:val="00D83060"/>
    <w:rsid w:val="00D84C27"/>
    <w:rsid w:val="00D90C26"/>
    <w:rsid w:val="00DB1E2A"/>
    <w:rsid w:val="00DB6587"/>
    <w:rsid w:val="00DC4681"/>
    <w:rsid w:val="00DD0454"/>
    <w:rsid w:val="00DF43CC"/>
    <w:rsid w:val="00DF718E"/>
    <w:rsid w:val="00E10F75"/>
    <w:rsid w:val="00E25F70"/>
    <w:rsid w:val="00E31985"/>
    <w:rsid w:val="00E338AD"/>
    <w:rsid w:val="00E474C8"/>
    <w:rsid w:val="00E552CA"/>
    <w:rsid w:val="00E56AB8"/>
    <w:rsid w:val="00E62DCE"/>
    <w:rsid w:val="00E67487"/>
    <w:rsid w:val="00E74E22"/>
    <w:rsid w:val="00E923FE"/>
    <w:rsid w:val="00E92F3A"/>
    <w:rsid w:val="00E959AD"/>
    <w:rsid w:val="00EA282B"/>
    <w:rsid w:val="00EA4364"/>
    <w:rsid w:val="00EE531D"/>
    <w:rsid w:val="00F10114"/>
    <w:rsid w:val="00F11EC2"/>
    <w:rsid w:val="00F17559"/>
    <w:rsid w:val="00F2706A"/>
    <w:rsid w:val="00F424AF"/>
    <w:rsid w:val="00F57599"/>
    <w:rsid w:val="00F670B7"/>
    <w:rsid w:val="00F732BA"/>
    <w:rsid w:val="00F75E39"/>
    <w:rsid w:val="00FA0267"/>
    <w:rsid w:val="00FA22FF"/>
    <w:rsid w:val="00FB41A2"/>
    <w:rsid w:val="00FB4FAF"/>
    <w:rsid w:val="00FE0C68"/>
    <w:rsid w:val="00FE7F8A"/>
    <w:rsid w:val="00FF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FD"/>
    <w:pPr>
      <w:spacing w:line="360" w:lineRule="auto"/>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F556E"/>
    <w:rPr>
      <w:rFonts w:eastAsia="Calibri"/>
      <w:iCs/>
      <w:color w:val="020406"/>
      <w:sz w:val="24"/>
      <w:szCs w:val="24"/>
    </w:rPr>
  </w:style>
  <w:style w:type="character" w:customStyle="1" w:styleId="a4">
    <w:name w:val="Без интервала Знак"/>
    <w:basedOn w:val="a0"/>
    <w:link w:val="a3"/>
    <w:uiPriority w:val="1"/>
    <w:rsid w:val="001F556E"/>
    <w:rPr>
      <w:rFonts w:ascii="Times New Roman" w:eastAsia="Calibri" w:hAnsi="Times New Roman" w:cs="Times New Roman"/>
      <w:iCs/>
      <w:color w:val="020406"/>
      <w:sz w:val="24"/>
      <w:szCs w:val="24"/>
      <w:lang w:eastAsia="ru-RU"/>
    </w:rPr>
  </w:style>
  <w:style w:type="paragraph" w:customStyle="1" w:styleId="Default">
    <w:name w:val="Default"/>
    <w:rsid w:val="00D23B40"/>
    <w:pPr>
      <w:autoSpaceDE w:val="0"/>
      <w:autoSpaceDN w:val="0"/>
      <w:adjustRightInd w:val="0"/>
      <w:spacing w:after="0" w:line="240" w:lineRule="auto"/>
    </w:pPr>
    <w:rPr>
      <w:rFonts w:ascii="Calibri" w:hAnsi="Calibri" w:cs="Calibri"/>
      <w:color w:val="000000"/>
      <w:sz w:val="24"/>
      <w:szCs w:val="24"/>
    </w:rPr>
  </w:style>
  <w:style w:type="table" w:styleId="a5">
    <w:name w:val="Table Grid"/>
    <w:basedOn w:val="a1"/>
    <w:uiPriority w:val="59"/>
    <w:rsid w:val="00D23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57599"/>
    <w:pPr>
      <w:ind w:left="720"/>
      <w:contextualSpacing/>
    </w:pPr>
  </w:style>
  <w:style w:type="paragraph" w:styleId="a7">
    <w:name w:val="header"/>
    <w:basedOn w:val="a"/>
    <w:link w:val="a8"/>
    <w:uiPriority w:val="99"/>
    <w:semiHidden/>
    <w:unhideWhenUsed/>
    <w:rsid w:val="00A032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32B1"/>
    <w:rPr>
      <w:rFonts w:ascii="Times New Roman" w:eastAsiaTheme="minorEastAsia" w:hAnsi="Times New Roman"/>
      <w:sz w:val="28"/>
      <w:lang w:eastAsia="ru-RU"/>
    </w:rPr>
  </w:style>
  <w:style w:type="paragraph" w:styleId="a9">
    <w:name w:val="footer"/>
    <w:basedOn w:val="a"/>
    <w:link w:val="aa"/>
    <w:uiPriority w:val="99"/>
    <w:unhideWhenUsed/>
    <w:rsid w:val="00A03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2B1"/>
    <w:rPr>
      <w:rFonts w:ascii="Times New Roman" w:eastAsiaTheme="minorEastAsia" w:hAnsi="Times New Roman"/>
      <w:sz w:val="28"/>
      <w:lang w:eastAsia="ru-RU"/>
    </w:rPr>
  </w:style>
  <w:style w:type="character" w:customStyle="1" w:styleId="ab">
    <w:name w:val="Основной текст_"/>
    <w:basedOn w:val="a0"/>
    <w:link w:val="5"/>
    <w:rsid w:val="0092563F"/>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b"/>
    <w:rsid w:val="0092563F"/>
    <w:pPr>
      <w:widowControl w:val="0"/>
      <w:shd w:val="clear" w:color="auto" w:fill="FFFFFF"/>
      <w:spacing w:after="0" w:line="274" w:lineRule="exact"/>
      <w:ind w:hanging="360"/>
      <w:jc w:val="center"/>
    </w:pPr>
    <w:rPr>
      <w:rFonts w:eastAsia="Times New Roman" w:cs="Times New Roman"/>
      <w:sz w:val="23"/>
      <w:szCs w:val="23"/>
      <w:lang w:eastAsia="en-US"/>
    </w:rPr>
  </w:style>
  <w:style w:type="paragraph" w:styleId="ac">
    <w:name w:val="Balloon Text"/>
    <w:basedOn w:val="a"/>
    <w:link w:val="ad"/>
    <w:uiPriority w:val="99"/>
    <w:semiHidden/>
    <w:unhideWhenUsed/>
    <w:rsid w:val="00301C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1C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DDT</cp:lastModifiedBy>
  <cp:revision>14</cp:revision>
  <cp:lastPrinted>2015-09-16T01:15:00Z</cp:lastPrinted>
  <dcterms:created xsi:type="dcterms:W3CDTF">2015-09-07T07:46:00Z</dcterms:created>
  <dcterms:modified xsi:type="dcterms:W3CDTF">2015-09-16T02:25:00Z</dcterms:modified>
</cp:coreProperties>
</file>